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341B" w14:textId="57503441" w:rsidR="008E6049" w:rsidRPr="00851549" w:rsidRDefault="00000000" w:rsidP="00A02301">
      <w:pPr>
        <w:pStyle w:val="Title"/>
        <w:ind w:left="180" w:right="60"/>
        <w:jc w:val="center"/>
        <w:rPr>
          <w:rFonts w:asciiTheme="minorHAnsi" w:hAnsiTheme="minorHAnsi" w:cstheme="minorHAnsi"/>
          <w:sz w:val="32"/>
          <w:szCs w:val="32"/>
          <w:u w:val="none"/>
        </w:rPr>
      </w:pPr>
      <w:r w:rsidRPr="00851549">
        <w:rPr>
          <w:rFonts w:asciiTheme="minorHAnsi" w:hAnsiTheme="minorHAnsi" w:cstheme="minorHAnsi"/>
          <w:sz w:val="32"/>
          <w:szCs w:val="32"/>
          <w:u w:val="none"/>
        </w:rPr>
        <w:t>ARTICLE XI: SPECIAL RESIDENTIAL REGULATIONS</w:t>
      </w:r>
    </w:p>
    <w:p w14:paraId="23A0341D" w14:textId="77777777" w:rsidR="008E6049" w:rsidRPr="005B74A7" w:rsidRDefault="008E6049" w:rsidP="00A02301">
      <w:pPr>
        <w:pStyle w:val="BodyText"/>
        <w:spacing w:before="9"/>
        <w:ind w:right="60"/>
        <w:rPr>
          <w:b/>
          <w:sz w:val="22"/>
          <w:szCs w:val="22"/>
        </w:rPr>
      </w:pPr>
    </w:p>
    <w:p w14:paraId="3ABFAAA1" w14:textId="77777777" w:rsidR="00FF7CA6" w:rsidRPr="004C7DB4" w:rsidRDefault="00FF7CA6" w:rsidP="00FF7CA6">
      <w:pPr>
        <w:pStyle w:val="Title"/>
        <w:ind w:left="0"/>
        <w:rPr>
          <w:rFonts w:asciiTheme="minorHAnsi" w:hAnsiTheme="minorHAnsi" w:cstheme="minorHAnsi"/>
          <w:b w:val="0"/>
          <w:bCs w:val="0"/>
          <w:color w:val="C00000"/>
          <w:sz w:val="28"/>
          <w:szCs w:val="28"/>
          <w:u w:val="none"/>
        </w:rPr>
      </w:pPr>
      <w:r w:rsidRPr="004C7DB4">
        <w:rPr>
          <w:rFonts w:asciiTheme="minorHAnsi" w:hAnsiTheme="minorHAnsi" w:cstheme="minorHAnsi"/>
          <w:color w:val="C00000"/>
          <w:sz w:val="28"/>
          <w:szCs w:val="28"/>
          <w:u w:val="none"/>
        </w:rPr>
        <w:t>Article XX:</w:t>
      </w:r>
      <w:r w:rsidRPr="004C7DB4">
        <w:rPr>
          <w:rFonts w:asciiTheme="minorHAnsi" w:hAnsiTheme="minorHAnsi" w:cstheme="minorHAnsi"/>
          <w:b w:val="0"/>
          <w:bCs w:val="0"/>
          <w:color w:val="C00000"/>
          <w:sz w:val="28"/>
          <w:szCs w:val="28"/>
          <w:u w:val="none"/>
        </w:rPr>
        <w:t xml:space="preserve"> </w:t>
      </w:r>
    </w:p>
    <w:p w14:paraId="6601A4CC" w14:textId="4F3B312C" w:rsidR="00FF7CA6" w:rsidRPr="005B6FB5" w:rsidRDefault="00FF7CA6" w:rsidP="00FF7CA6">
      <w:pPr>
        <w:pStyle w:val="Title"/>
        <w:ind w:left="0"/>
        <w:rPr>
          <w:rFonts w:asciiTheme="minorHAnsi" w:hAnsiTheme="minorHAnsi" w:cstheme="minorHAnsi"/>
          <w:b w:val="0"/>
          <w:bCs w:val="0"/>
          <w:u w:val="none"/>
        </w:rPr>
      </w:pPr>
      <w:r w:rsidRPr="005B6FB5">
        <w:rPr>
          <w:rFonts w:asciiTheme="minorHAnsi" w:hAnsiTheme="minorHAnsi" w:cstheme="minorHAnsi"/>
          <w:b w:val="0"/>
          <w:bCs w:val="0"/>
        </w:rPr>
        <w:t>RE</w:t>
      </w:r>
      <w:r w:rsidRPr="005B6FB5">
        <w:rPr>
          <w:rFonts w:asciiTheme="minorHAnsi" w:hAnsiTheme="minorHAnsi" w:cstheme="minorHAnsi"/>
          <w:b w:val="0"/>
          <w:bCs w:val="0"/>
          <w:u w:val="none"/>
        </w:rPr>
        <w:t xml:space="preserve">: Amend Zoning Bylaw Article </w:t>
      </w:r>
      <w:r w:rsidR="00AE2F66">
        <w:rPr>
          <w:rFonts w:asciiTheme="minorHAnsi" w:hAnsiTheme="minorHAnsi" w:cstheme="minorHAnsi"/>
          <w:b w:val="0"/>
          <w:bCs w:val="0"/>
          <w:u w:val="none"/>
        </w:rPr>
        <w:t>XI – Special Residential Regulations</w:t>
      </w:r>
      <w:r w:rsidRPr="005B6FB5">
        <w:rPr>
          <w:rFonts w:asciiTheme="minorHAnsi" w:hAnsiTheme="minorHAnsi" w:cstheme="minorHAnsi"/>
          <w:b w:val="0"/>
          <w:bCs w:val="0"/>
          <w:u w:val="none"/>
        </w:rPr>
        <w:t xml:space="preserve">.  To see if the Town will vote to amend Article </w:t>
      </w:r>
      <w:r w:rsidR="00AE2F66">
        <w:rPr>
          <w:rFonts w:asciiTheme="minorHAnsi" w:hAnsiTheme="minorHAnsi" w:cstheme="minorHAnsi"/>
          <w:b w:val="0"/>
          <w:bCs w:val="0"/>
          <w:u w:val="none"/>
        </w:rPr>
        <w:t>XI</w:t>
      </w:r>
      <w:r w:rsidRPr="005B6FB5">
        <w:rPr>
          <w:rFonts w:asciiTheme="minorHAnsi" w:hAnsiTheme="minorHAnsi" w:cstheme="minorHAnsi"/>
          <w:b w:val="0"/>
          <w:bCs w:val="0"/>
          <w:u w:val="none"/>
        </w:rPr>
        <w:t xml:space="preserve"> by adding the following </w:t>
      </w:r>
      <w:r w:rsidR="004C7DB4">
        <w:rPr>
          <w:rFonts w:asciiTheme="minorHAnsi" w:hAnsiTheme="minorHAnsi" w:cstheme="minorHAnsi"/>
          <w:b w:val="0"/>
          <w:bCs w:val="0"/>
          <w:u w:val="none"/>
        </w:rPr>
        <w:t>regulations</w:t>
      </w:r>
      <w:r w:rsidRPr="005B6FB5">
        <w:rPr>
          <w:rFonts w:asciiTheme="minorHAnsi" w:hAnsiTheme="minorHAnsi" w:cstheme="minorHAnsi"/>
          <w:b w:val="0"/>
          <w:bCs w:val="0"/>
          <w:u w:val="none"/>
        </w:rPr>
        <w:t xml:space="preserve"> in </w:t>
      </w:r>
      <w:r w:rsidRPr="005B6FB5">
        <w:rPr>
          <w:rFonts w:asciiTheme="minorHAnsi" w:hAnsiTheme="minorHAnsi" w:cstheme="minorHAnsi"/>
          <w:color w:val="4F81BD" w:themeColor="accent1"/>
          <w:u w:val="none"/>
        </w:rPr>
        <w:t>blue</w:t>
      </w:r>
      <w:r w:rsidRPr="005B6FB5">
        <w:rPr>
          <w:rFonts w:asciiTheme="minorHAnsi" w:hAnsiTheme="minorHAnsi" w:cstheme="minorHAnsi"/>
          <w:b w:val="0"/>
          <w:bCs w:val="0"/>
          <w:u w:val="none"/>
        </w:rPr>
        <w:t xml:space="preserve"> as follows:</w:t>
      </w:r>
    </w:p>
    <w:p w14:paraId="7AF5D858" w14:textId="77777777" w:rsidR="00851549" w:rsidRDefault="00851549" w:rsidP="00A02301">
      <w:pPr>
        <w:pStyle w:val="BodyText"/>
        <w:ind w:left="104" w:right="60"/>
        <w:rPr>
          <w:b/>
          <w:bCs/>
          <w:sz w:val="22"/>
          <w:szCs w:val="22"/>
        </w:rPr>
      </w:pPr>
    </w:p>
    <w:p w14:paraId="23A0341E" w14:textId="44799B49" w:rsidR="008E6049" w:rsidRPr="005B74A7" w:rsidRDefault="00000000" w:rsidP="00D80408">
      <w:pPr>
        <w:pStyle w:val="BodyText"/>
        <w:ind w:right="60"/>
        <w:rPr>
          <w:b/>
          <w:bCs/>
          <w:sz w:val="22"/>
          <w:szCs w:val="22"/>
        </w:rPr>
      </w:pPr>
      <w:r w:rsidRPr="005B74A7">
        <w:rPr>
          <w:b/>
          <w:bCs/>
          <w:sz w:val="22"/>
          <w:szCs w:val="22"/>
        </w:rPr>
        <w:t>SECTION</w:t>
      </w:r>
      <w:r w:rsidRPr="005B74A7">
        <w:rPr>
          <w:b/>
          <w:bCs/>
          <w:spacing w:val="-8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11.1.0</w:t>
      </w:r>
      <w:r w:rsidRPr="005B74A7">
        <w:rPr>
          <w:b/>
          <w:bCs/>
          <w:spacing w:val="38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DEVELOPMENT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INCENTIVE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FOR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AFFORDABLE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pacing w:val="-2"/>
          <w:sz w:val="22"/>
          <w:szCs w:val="22"/>
        </w:rPr>
        <w:t>HOUSING</w:t>
      </w:r>
    </w:p>
    <w:p w14:paraId="23A0341F" w14:textId="77777777" w:rsidR="008E6049" w:rsidRPr="005B74A7" w:rsidRDefault="008E6049" w:rsidP="00A02301">
      <w:pPr>
        <w:pStyle w:val="BodyText"/>
        <w:spacing w:before="11"/>
        <w:ind w:right="60"/>
        <w:rPr>
          <w:sz w:val="22"/>
          <w:szCs w:val="22"/>
        </w:rPr>
      </w:pPr>
    </w:p>
    <w:p w14:paraId="23A03432" w14:textId="77777777" w:rsidR="008E6049" w:rsidRPr="005B74A7" w:rsidRDefault="00000000" w:rsidP="00D80408">
      <w:pPr>
        <w:pStyle w:val="BodyText"/>
        <w:ind w:right="60"/>
        <w:rPr>
          <w:b/>
          <w:bCs/>
          <w:sz w:val="22"/>
          <w:szCs w:val="22"/>
        </w:rPr>
      </w:pPr>
      <w:r w:rsidRPr="005B74A7">
        <w:rPr>
          <w:b/>
          <w:bCs/>
          <w:sz w:val="22"/>
          <w:szCs w:val="22"/>
        </w:rPr>
        <w:t>SECTION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11.2.0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ACCESSORY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RESIDENTIAL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USES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IN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ONE-FAMILY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DWELLINGS: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 xml:space="preserve">ACCESSORY </w:t>
      </w:r>
      <w:r w:rsidRPr="005B74A7">
        <w:rPr>
          <w:b/>
          <w:bCs/>
          <w:spacing w:val="-2"/>
          <w:sz w:val="22"/>
          <w:szCs w:val="22"/>
        </w:rPr>
        <w:t>APARTMENTS</w:t>
      </w:r>
    </w:p>
    <w:p w14:paraId="23A03433" w14:textId="77777777" w:rsidR="008E6049" w:rsidRPr="005B74A7" w:rsidRDefault="008E6049" w:rsidP="00A02301">
      <w:pPr>
        <w:pStyle w:val="BodyText"/>
        <w:ind w:right="60"/>
        <w:rPr>
          <w:sz w:val="22"/>
          <w:szCs w:val="22"/>
        </w:rPr>
      </w:pPr>
    </w:p>
    <w:p w14:paraId="23A0345A" w14:textId="435D99E3" w:rsidR="008E6049" w:rsidRPr="005B74A7" w:rsidRDefault="00000000" w:rsidP="009F3019">
      <w:pPr>
        <w:pStyle w:val="ListParagraph"/>
        <w:tabs>
          <w:tab w:val="left" w:pos="0"/>
        </w:tabs>
        <w:spacing w:before="1"/>
        <w:ind w:left="0" w:right="60"/>
        <w:rPr>
          <w:b/>
          <w:bCs/>
        </w:rPr>
      </w:pPr>
      <w:r w:rsidRPr="005B74A7">
        <w:rPr>
          <w:b/>
          <w:bCs/>
        </w:rPr>
        <w:t>SECTION</w:t>
      </w:r>
      <w:r w:rsidRPr="005B74A7">
        <w:rPr>
          <w:b/>
          <w:bCs/>
          <w:spacing w:val="-8"/>
        </w:rPr>
        <w:t xml:space="preserve"> </w:t>
      </w:r>
      <w:r w:rsidRPr="005B74A7">
        <w:rPr>
          <w:b/>
          <w:bCs/>
        </w:rPr>
        <w:t>11.3.0</w:t>
      </w:r>
      <w:r w:rsidRPr="005B74A7">
        <w:rPr>
          <w:b/>
          <w:bCs/>
          <w:spacing w:val="-17"/>
        </w:rPr>
        <w:t xml:space="preserve"> </w:t>
      </w:r>
      <w:r w:rsidRPr="005B74A7">
        <w:rPr>
          <w:b/>
          <w:bCs/>
        </w:rPr>
        <w:t>ADDITIONAL</w:t>
      </w:r>
      <w:r w:rsidRPr="005B74A7">
        <w:rPr>
          <w:b/>
          <w:bCs/>
          <w:spacing w:val="-5"/>
        </w:rPr>
        <w:t xml:space="preserve"> </w:t>
      </w:r>
      <w:r w:rsidRPr="005B74A7">
        <w:rPr>
          <w:b/>
          <w:bCs/>
        </w:rPr>
        <w:t>REGULATIONS</w:t>
      </w:r>
      <w:r w:rsidRPr="005B74A7">
        <w:rPr>
          <w:b/>
          <w:bCs/>
          <w:spacing w:val="-5"/>
        </w:rPr>
        <w:t xml:space="preserve"> </w:t>
      </w:r>
      <w:r w:rsidRPr="005B74A7">
        <w:rPr>
          <w:b/>
          <w:bCs/>
        </w:rPr>
        <w:t>AND</w:t>
      </w:r>
      <w:r w:rsidRPr="005B74A7">
        <w:rPr>
          <w:b/>
          <w:bCs/>
          <w:spacing w:val="-5"/>
        </w:rPr>
        <w:t xml:space="preserve"> </w:t>
      </w:r>
      <w:r w:rsidRPr="005B74A7">
        <w:rPr>
          <w:b/>
          <w:bCs/>
        </w:rPr>
        <w:t>EXCEPTIONS</w:t>
      </w:r>
      <w:r w:rsidRPr="005B74A7">
        <w:rPr>
          <w:b/>
          <w:bCs/>
          <w:spacing w:val="-4"/>
        </w:rPr>
        <w:t xml:space="preserve"> </w:t>
      </w:r>
      <w:r w:rsidRPr="005B74A7">
        <w:rPr>
          <w:b/>
          <w:bCs/>
        </w:rPr>
        <w:t>FOR</w:t>
      </w:r>
      <w:r w:rsidRPr="005B74A7">
        <w:rPr>
          <w:b/>
          <w:bCs/>
          <w:spacing w:val="-4"/>
        </w:rPr>
        <w:t xml:space="preserve"> </w:t>
      </w:r>
      <w:r w:rsidRPr="005B74A7">
        <w:rPr>
          <w:b/>
          <w:bCs/>
        </w:rPr>
        <w:t>GARDEN</w:t>
      </w:r>
      <w:r w:rsidRPr="005B74A7">
        <w:rPr>
          <w:b/>
          <w:bCs/>
          <w:spacing w:val="-5"/>
        </w:rPr>
        <w:t xml:space="preserve"> </w:t>
      </w:r>
      <w:r w:rsidRPr="005B74A7">
        <w:rPr>
          <w:b/>
          <w:bCs/>
        </w:rPr>
        <w:t>APARTMENTS</w:t>
      </w:r>
      <w:r w:rsidRPr="005B74A7">
        <w:rPr>
          <w:b/>
          <w:bCs/>
          <w:spacing w:val="-5"/>
        </w:rPr>
        <w:t xml:space="preserve"> </w:t>
      </w:r>
      <w:r w:rsidRPr="005B74A7">
        <w:rPr>
          <w:b/>
          <w:bCs/>
        </w:rPr>
        <w:t xml:space="preserve">AND </w:t>
      </w:r>
      <w:r w:rsidRPr="005B74A7">
        <w:rPr>
          <w:b/>
          <w:bCs/>
          <w:spacing w:val="-2"/>
        </w:rPr>
        <w:t>DORMITORIES</w:t>
      </w:r>
    </w:p>
    <w:p w14:paraId="23A0345B" w14:textId="77777777" w:rsidR="008E6049" w:rsidRPr="005B74A7" w:rsidRDefault="008E6049" w:rsidP="00A02301">
      <w:pPr>
        <w:pStyle w:val="BodyText"/>
        <w:spacing w:before="11"/>
        <w:ind w:right="60"/>
        <w:rPr>
          <w:sz w:val="22"/>
          <w:szCs w:val="22"/>
        </w:rPr>
      </w:pPr>
    </w:p>
    <w:p w14:paraId="23A03466" w14:textId="77777777" w:rsidR="008E6049" w:rsidRPr="005B74A7" w:rsidRDefault="00000000" w:rsidP="00A02301">
      <w:pPr>
        <w:pStyle w:val="BodyText"/>
        <w:ind w:right="60"/>
        <w:rPr>
          <w:b/>
          <w:bCs/>
          <w:sz w:val="22"/>
          <w:szCs w:val="22"/>
        </w:rPr>
      </w:pPr>
      <w:r w:rsidRPr="005B74A7">
        <w:rPr>
          <w:b/>
          <w:bCs/>
          <w:sz w:val="22"/>
          <w:szCs w:val="22"/>
        </w:rPr>
        <w:t>SECTION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11.4.0</w:t>
      </w:r>
      <w:r w:rsidRPr="005B74A7">
        <w:rPr>
          <w:b/>
          <w:bCs/>
          <w:spacing w:val="-8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ADDITIONAL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REGULATIONS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FOR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HOUSINGS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FOR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THE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ELDERLY</w:t>
      </w:r>
      <w:r w:rsidRPr="005B74A7">
        <w:rPr>
          <w:b/>
          <w:bCs/>
          <w:spacing w:val="-3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IN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AN</w:t>
      </w:r>
      <w:r w:rsidRPr="005B74A7">
        <w:rPr>
          <w:b/>
          <w:bCs/>
          <w:spacing w:val="-3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RO-ONE FAMILY RESIDENCE DISTRICT</w:t>
      </w:r>
    </w:p>
    <w:p w14:paraId="23A03467" w14:textId="77777777" w:rsidR="008E6049" w:rsidRPr="005B74A7" w:rsidRDefault="008E6049" w:rsidP="00A02301">
      <w:pPr>
        <w:pStyle w:val="BodyText"/>
        <w:ind w:right="60"/>
        <w:rPr>
          <w:sz w:val="22"/>
          <w:szCs w:val="22"/>
        </w:rPr>
      </w:pPr>
    </w:p>
    <w:p w14:paraId="23A0346F" w14:textId="77777777" w:rsidR="008E6049" w:rsidRPr="005B74A7" w:rsidRDefault="00000000" w:rsidP="00D80408">
      <w:pPr>
        <w:pStyle w:val="BodyText"/>
        <w:ind w:right="60"/>
        <w:rPr>
          <w:b/>
          <w:bCs/>
          <w:sz w:val="22"/>
          <w:szCs w:val="22"/>
        </w:rPr>
      </w:pPr>
      <w:r w:rsidRPr="005B74A7">
        <w:rPr>
          <w:b/>
          <w:bCs/>
          <w:sz w:val="22"/>
          <w:szCs w:val="22"/>
        </w:rPr>
        <w:t>SECTION</w:t>
      </w:r>
      <w:r w:rsidRPr="005B74A7">
        <w:rPr>
          <w:b/>
          <w:bCs/>
          <w:spacing w:val="-6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11.5.0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ADDITIONAL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REGULATIONS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IN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THE</w:t>
      </w:r>
      <w:r w:rsidRPr="005B74A7">
        <w:rPr>
          <w:b/>
          <w:bCs/>
          <w:spacing w:val="-3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CONTINUING</w:t>
      </w:r>
      <w:r w:rsidRPr="005B74A7">
        <w:rPr>
          <w:b/>
          <w:bCs/>
          <w:spacing w:val="-3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CARE</w:t>
      </w:r>
      <w:r w:rsidRPr="005B74A7">
        <w:rPr>
          <w:b/>
          <w:bCs/>
          <w:spacing w:val="-3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(RC)</w:t>
      </w:r>
      <w:r w:rsidRPr="005B74A7">
        <w:rPr>
          <w:b/>
          <w:bCs/>
          <w:spacing w:val="-2"/>
          <w:sz w:val="22"/>
          <w:szCs w:val="22"/>
        </w:rPr>
        <w:t xml:space="preserve"> DISTRICT</w:t>
      </w:r>
    </w:p>
    <w:p w14:paraId="23A03470" w14:textId="77777777" w:rsidR="008E6049" w:rsidRPr="005B74A7" w:rsidRDefault="008E6049" w:rsidP="00A02301">
      <w:pPr>
        <w:pStyle w:val="BodyText"/>
        <w:spacing w:before="1"/>
        <w:ind w:right="60"/>
        <w:rPr>
          <w:sz w:val="22"/>
          <w:szCs w:val="22"/>
        </w:rPr>
      </w:pPr>
    </w:p>
    <w:p w14:paraId="23A03484" w14:textId="77777777" w:rsidR="008E6049" w:rsidRPr="005B74A7" w:rsidRDefault="00000000" w:rsidP="00D80408">
      <w:pPr>
        <w:pStyle w:val="BodyText"/>
        <w:ind w:right="60"/>
        <w:rPr>
          <w:b/>
          <w:bCs/>
          <w:sz w:val="22"/>
          <w:szCs w:val="22"/>
        </w:rPr>
      </w:pPr>
      <w:r w:rsidRPr="005B74A7">
        <w:rPr>
          <w:b/>
          <w:bCs/>
          <w:sz w:val="22"/>
          <w:szCs w:val="22"/>
        </w:rPr>
        <w:t>SECTION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11.6.0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OPEN</w:t>
      </w:r>
      <w:r w:rsidRPr="005B74A7">
        <w:rPr>
          <w:b/>
          <w:bCs/>
          <w:spacing w:val="-3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SPACE</w:t>
      </w:r>
      <w:r w:rsidRPr="005B74A7">
        <w:rPr>
          <w:b/>
          <w:bCs/>
          <w:spacing w:val="-3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RESIDENTIAL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pacing w:val="-2"/>
          <w:sz w:val="22"/>
          <w:szCs w:val="22"/>
        </w:rPr>
        <w:t>DEVELOPMENT</w:t>
      </w:r>
    </w:p>
    <w:p w14:paraId="23A03485" w14:textId="77777777" w:rsidR="008E6049" w:rsidRPr="005B74A7" w:rsidRDefault="008E6049" w:rsidP="00A02301">
      <w:pPr>
        <w:pStyle w:val="BodyText"/>
        <w:spacing w:before="1"/>
        <w:ind w:right="60"/>
        <w:rPr>
          <w:sz w:val="22"/>
          <w:szCs w:val="22"/>
        </w:rPr>
      </w:pPr>
    </w:p>
    <w:p w14:paraId="23A0350B" w14:textId="7802A770" w:rsidR="008E6049" w:rsidRPr="005B74A7" w:rsidRDefault="00000000" w:rsidP="00801425">
      <w:pPr>
        <w:pStyle w:val="BodyText"/>
        <w:spacing w:before="92"/>
        <w:ind w:right="60"/>
        <w:rPr>
          <w:b/>
          <w:bCs/>
          <w:sz w:val="22"/>
          <w:szCs w:val="22"/>
        </w:rPr>
      </w:pPr>
      <w:r w:rsidRPr="005B74A7">
        <w:rPr>
          <w:b/>
          <w:bCs/>
          <w:sz w:val="22"/>
          <w:szCs w:val="22"/>
        </w:rPr>
        <w:t>SECTION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11.7.0</w:t>
      </w:r>
      <w:r w:rsidRPr="005B74A7">
        <w:rPr>
          <w:b/>
          <w:bCs/>
          <w:spacing w:val="-7"/>
          <w:sz w:val="22"/>
          <w:szCs w:val="22"/>
        </w:rPr>
        <w:t xml:space="preserve"> </w:t>
      </w:r>
      <w:r w:rsidR="00F05AAC" w:rsidRPr="005B74A7">
        <w:rPr>
          <w:b/>
          <w:bCs/>
          <w:spacing w:val="-7"/>
          <w:sz w:val="22"/>
          <w:szCs w:val="22"/>
        </w:rPr>
        <w:t xml:space="preserve">  </w:t>
      </w:r>
      <w:r w:rsidRPr="005B74A7">
        <w:rPr>
          <w:b/>
          <w:bCs/>
          <w:sz w:val="22"/>
          <w:szCs w:val="22"/>
        </w:rPr>
        <w:t>RESIDENTIAL</w:t>
      </w:r>
      <w:r w:rsidRPr="005B74A7">
        <w:rPr>
          <w:b/>
          <w:bCs/>
          <w:spacing w:val="-3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2</w:t>
      </w:r>
      <w:r w:rsidRPr="005B74A7">
        <w:rPr>
          <w:b/>
          <w:bCs/>
          <w:spacing w:val="-3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(R2)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pacing w:val="-2"/>
          <w:sz w:val="22"/>
          <w:szCs w:val="22"/>
        </w:rPr>
        <w:t>DISTRICT</w:t>
      </w:r>
    </w:p>
    <w:p w14:paraId="23A0350C" w14:textId="77777777" w:rsidR="008E6049" w:rsidRPr="005B74A7" w:rsidRDefault="008E6049" w:rsidP="00A02301">
      <w:pPr>
        <w:pStyle w:val="BodyText"/>
        <w:spacing w:before="1"/>
        <w:ind w:right="60"/>
        <w:rPr>
          <w:b/>
          <w:bCs/>
          <w:sz w:val="22"/>
          <w:szCs w:val="22"/>
        </w:rPr>
      </w:pPr>
    </w:p>
    <w:p w14:paraId="23A035EC" w14:textId="77777777" w:rsidR="008E6049" w:rsidRPr="005B74A7" w:rsidRDefault="00000000" w:rsidP="00184053">
      <w:pPr>
        <w:pStyle w:val="BodyText"/>
        <w:ind w:right="60"/>
        <w:rPr>
          <w:b/>
          <w:bCs/>
          <w:sz w:val="22"/>
          <w:szCs w:val="22"/>
        </w:rPr>
      </w:pPr>
      <w:r w:rsidRPr="005B74A7">
        <w:rPr>
          <w:b/>
          <w:bCs/>
          <w:sz w:val="22"/>
          <w:szCs w:val="22"/>
        </w:rPr>
        <w:t>SECTION</w:t>
      </w:r>
      <w:r w:rsidRPr="005B74A7">
        <w:rPr>
          <w:b/>
          <w:bCs/>
          <w:spacing w:val="-8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11.8.0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INCLUSIONARY</w:t>
      </w:r>
      <w:r w:rsidRPr="005B74A7">
        <w:rPr>
          <w:b/>
          <w:bCs/>
          <w:spacing w:val="-6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ZONING</w:t>
      </w:r>
      <w:r w:rsidRPr="005B74A7">
        <w:rPr>
          <w:b/>
          <w:bCs/>
          <w:spacing w:val="-4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REQUIREMENTS</w:t>
      </w:r>
      <w:r w:rsidRPr="005B74A7">
        <w:rPr>
          <w:b/>
          <w:bCs/>
          <w:spacing w:val="-5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FOR</w:t>
      </w:r>
      <w:r w:rsidRPr="005B74A7">
        <w:rPr>
          <w:b/>
          <w:bCs/>
          <w:spacing w:val="-6"/>
          <w:sz w:val="22"/>
          <w:szCs w:val="22"/>
        </w:rPr>
        <w:t xml:space="preserve"> </w:t>
      </w:r>
      <w:r w:rsidRPr="005B74A7">
        <w:rPr>
          <w:b/>
          <w:bCs/>
          <w:sz w:val="22"/>
          <w:szCs w:val="22"/>
        </w:rPr>
        <w:t>MULTIFAMILY</w:t>
      </w:r>
      <w:r w:rsidRPr="005B74A7">
        <w:rPr>
          <w:b/>
          <w:bCs/>
          <w:spacing w:val="-2"/>
          <w:sz w:val="22"/>
          <w:szCs w:val="22"/>
        </w:rPr>
        <w:t xml:space="preserve"> HOUSING</w:t>
      </w:r>
    </w:p>
    <w:p w14:paraId="23A035ED" w14:textId="77777777" w:rsidR="008E6049" w:rsidRPr="005B74A7" w:rsidRDefault="008E6049" w:rsidP="00A02301">
      <w:pPr>
        <w:pStyle w:val="BodyText"/>
        <w:spacing w:before="11"/>
        <w:ind w:right="60"/>
        <w:rPr>
          <w:sz w:val="22"/>
          <w:szCs w:val="22"/>
        </w:rPr>
      </w:pPr>
    </w:p>
    <w:p w14:paraId="27AC13EB" w14:textId="76CE2913" w:rsidR="00CC6C0A" w:rsidRPr="00B450E0" w:rsidRDefault="00B450E0" w:rsidP="00EC532D">
      <w:pPr>
        <w:pStyle w:val="BodyText"/>
        <w:ind w:right="60"/>
        <w:rPr>
          <w:b/>
          <w:bCs/>
          <w:color w:val="365F91" w:themeColor="accent1" w:themeShade="BF"/>
          <w:sz w:val="22"/>
          <w:szCs w:val="22"/>
        </w:rPr>
      </w:pPr>
      <w:r w:rsidRPr="00B450E0">
        <w:rPr>
          <w:b/>
          <w:bCs/>
          <w:color w:val="365F91" w:themeColor="accent1" w:themeShade="BF"/>
          <w:sz w:val="22"/>
          <w:szCs w:val="22"/>
        </w:rPr>
        <w:t>11.9. PERFORMANCE STANDARDS FOR RESIDENTIAL USES IN THE MIX AND MIXSD DISTRICTS</w:t>
      </w:r>
    </w:p>
    <w:p w14:paraId="0F84E87A" w14:textId="77777777" w:rsidR="00CC6C0A" w:rsidRPr="00023F80" w:rsidRDefault="00CC6C0A" w:rsidP="00CC6C0A">
      <w:pPr>
        <w:tabs>
          <w:tab w:val="left" w:pos="900"/>
        </w:tabs>
        <w:rPr>
          <w:b/>
        </w:rPr>
      </w:pPr>
    </w:p>
    <w:p w14:paraId="7902703B" w14:textId="77777777" w:rsidR="00CC6C0A" w:rsidRPr="00E578DD" w:rsidRDefault="00CC6C0A" w:rsidP="00B450E0">
      <w:pPr>
        <w:pStyle w:val="ListParagraph"/>
        <w:widowControl/>
        <w:numPr>
          <w:ilvl w:val="0"/>
          <w:numId w:val="32"/>
        </w:numPr>
        <w:autoSpaceDE/>
        <w:autoSpaceDN/>
        <w:spacing w:after="120" w:line="276" w:lineRule="auto"/>
        <w:ind w:left="540" w:hanging="540"/>
        <w:rPr>
          <w:b/>
          <w:bCs/>
          <w:color w:val="365F91" w:themeColor="accent1" w:themeShade="BF"/>
        </w:rPr>
      </w:pPr>
      <w:r w:rsidRPr="00E578DD">
        <w:rPr>
          <w:b/>
          <w:bCs/>
          <w:color w:val="365F91" w:themeColor="accent1" w:themeShade="BF"/>
        </w:rPr>
        <w:t>Townhouse/Rowhouse.</w:t>
      </w:r>
    </w:p>
    <w:p w14:paraId="6D987A25" w14:textId="05CDF0E6" w:rsidR="00CC6C0A" w:rsidRPr="001C7D4F" w:rsidRDefault="00E578DD" w:rsidP="00CC6C0A">
      <w:pPr>
        <w:pStyle w:val="ListParagraph"/>
        <w:widowControl/>
        <w:numPr>
          <w:ilvl w:val="0"/>
          <w:numId w:val="31"/>
        </w:numPr>
        <w:tabs>
          <w:tab w:val="left" w:pos="810"/>
        </w:tabs>
        <w:autoSpaceDE/>
        <w:autoSpaceDN/>
        <w:spacing w:after="120"/>
        <w:ind w:left="806" w:hanging="360"/>
        <w:rPr>
          <w:b/>
          <w:bCs/>
          <w:color w:val="365F91" w:themeColor="accent1" w:themeShade="BF"/>
        </w:rPr>
      </w:pPr>
      <w:r w:rsidRPr="001C7D4F">
        <w:rPr>
          <w:color w:val="365F91" w:themeColor="accent1" w:themeShade="BF"/>
          <w:u w:val="single"/>
        </w:rPr>
        <w:t xml:space="preserve">Approval </w:t>
      </w:r>
      <w:r w:rsidR="00CC6C0A" w:rsidRPr="001C7D4F">
        <w:rPr>
          <w:color w:val="365F91" w:themeColor="accent1" w:themeShade="BF"/>
          <w:u w:val="single"/>
        </w:rPr>
        <w:t>Criteria</w:t>
      </w:r>
      <w:r w:rsidR="00CC6C0A" w:rsidRPr="001C7D4F">
        <w:rPr>
          <w:color w:val="365F91" w:themeColor="accent1" w:themeShade="BF"/>
        </w:rPr>
        <w:t>.</w:t>
      </w:r>
    </w:p>
    <w:p w14:paraId="0D92E13E" w14:textId="77777777" w:rsidR="00CC6C0A" w:rsidRPr="001C7D4F" w:rsidRDefault="00CC6C0A" w:rsidP="00CC6C0A">
      <w:pPr>
        <w:pStyle w:val="ListParagraph"/>
        <w:widowControl/>
        <w:numPr>
          <w:ilvl w:val="0"/>
          <w:numId w:val="26"/>
        </w:numPr>
        <w:autoSpaceDE/>
        <w:autoSpaceDN/>
        <w:spacing w:after="120" w:line="276" w:lineRule="auto"/>
        <w:ind w:left="1080"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t>No more than eight (8) units may be attached by a common wall before an accessway of 20 feet is provided for pedestrians, vehicles, or outdoor amenity space.</w:t>
      </w:r>
    </w:p>
    <w:p w14:paraId="56D7CE7B" w14:textId="77777777" w:rsidR="00CC6C0A" w:rsidRPr="001C7D4F" w:rsidRDefault="00CC6C0A" w:rsidP="00CC6C0A">
      <w:pPr>
        <w:pStyle w:val="ListParagraph"/>
        <w:widowControl/>
        <w:numPr>
          <w:ilvl w:val="0"/>
          <w:numId w:val="26"/>
        </w:numPr>
        <w:autoSpaceDE/>
        <w:autoSpaceDN/>
        <w:spacing w:after="120" w:line="276" w:lineRule="auto"/>
        <w:ind w:left="1080"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t>Off-street parking should not be allowed in front or between the buildings.  Parking should be located behind or to the side of the building and accessed by a public alley or private access street.</w:t>
      </w:r>
    </w:p>
    <w:p w14:paraId="30191F0C" w14:textId="77777777" w:rsidR="00CC6C0A" w:rsidRPr="001C7D4F" w:rsidRDefault="00CC6C0A" w:rsidP="00CC6C0A">
      <w:pPr>
        <w:pStyle w:val="ListParagraph"/>
        <w:widowControl/>
        <w:numPr>
          <w:ilvl w:val="0"/>
          <w:numId w:val="26"/>
        </w:numPr>
        <w:autoSpaceDE/>
        <w:autoSpaceDN/>
        <w:spacing w:line="276" w:lineRule="auto"/>
        <w:ind w:left="1080"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t>The frontage area between the building façade and street line should be landscaped with grass or ornamental landscaping.</w:t>
      </w:r>
    </w:p>
    <w:p w14:paraId="4EC8EB72" w14:textId="77777777" w:rsidR="00CC6C0A" w:rsidRPr="001C7D4F" w:rsidRDefault="00CC6C0A" w:rsidP="00CC6C0A">
      <w:pPr>
        <w:pStyle w:val="ListParagraph"/>
        <w:ind w:left="0"/>
        <w:rPr>
          <w:color w:val="365F91" w:themeColor="accent1" w:themeShade="BF"/>
        </w:rPr>
      </w:pPr>
    </w:p>
    <w:p w14:paraId="0CFD5753" w14:textId="77777777" w:rsidR="00CC6C0A" w:rsidRPr="001C7D4F" w:rsidRDefault="00CC6C0A" w:rsidP="00FB7B8F">
      <w:pPr>
        <w:pStyle w:val="ListParagraph"/>
        <w:widowControl/>
        <w:numPr>
          <w:ilvl w:val="0"/>
          <w:numId w:val="32"/>
        </w:numPr>
        <w:autoSpaceDE/>
        <w:autoSpaceDN/>
        <w:spacing w:after="120" w:line="276" w:lineRule="auto"/>
        <w:ind w:left="540" w:hanging="540"/>
        <w:rPr>
          <w:b/>
          <w:bCs/>
          <w:color w:val="365F91" w:themeColor="accent1" w:themeShade="BF"/>
        </w:rPr>
      </w:pPr>
      <w:r w:rsidRPr="001C7D4F">
        <w:rPr>
          <w:b/>
          <w:bCs/>
          <w:color w:val="365F91" w:themeColor="accent1" w:themeShade="BF"/>
        </w:rPr>
        <w:t>Multi-Family - Attached Dwellings.</w:t>
      </w:r>
    </w:p>
    <w:p w14:paraId="6E0BB5A2" w14:textId="7727D2F7" w:rsidR="00CC6C0A" w:rsidRPr="001C7D4F" w:rsidRDefault="001C7D4F" w:rsidP="00CC6C0A">
      <w:pPr>
        <w:pStyle w:val="ListParagraph"/>
        <w:widowControl/>
        <w:numPr>
          <w:ilvl w:val="0"/>
          <w:numId w:val="33"/>
        </w:numPr>
        <w:tabs>
          <w:tab w:val="left" w:pos="810"/>
        </w:tabs>
        <w:autoSpaceDE/>
        <w:autoSpaceDN/>
        <w:spacing w:after="120" w:line="276" w:lineRule="auto"/>
        <w:rPr>
          <w:color w:val="365F91" w:themeColor="accent1" w:themeShade="BF"/>
        </w:rPr>
      </w:pPr>
      <w:r w:rsidRPr="001C7D4F">
        <w:rPr>
          <w:color w:val="365F91" w:themeColor="accent1" w:themeShade="BF"/>
          <w:u w:val="single"/>
        </w:rPr>
        <w:t>Approval Criteria</w:t>
      </w:r>
      <w:r w:rsidR="00CC6C0A" w:rsidRPr="001C7D4F">
        <w:rPr>
          <w:color w:val="365F91" w:themeColor="accent1" w:themeShade="BF"/>
        </w:rPr>
        <w:t>.</w:t>
      </w:r>
    </w:p>
    <w:p w14:paraId="524407AE" w14:textId="77777777" w:rsidR="00CC6C0A" w:rsidRPr="001C7D4F" w:rsidRDefault="00CC6C0A" w:rsidP="00CC6C0A">
      <w:pPr>
        <w:pStyle w:val="ListParagraph"/>
        <w:widowControl/>
        <w:numPr>
          <w:ilvl w:val="0"/>
          <w:numId w:val="27"/>
        </w:numPr>
        <w:autoSpaceDE/>
        <w:autoSpaceDN/>
        <w:spacing w:after="120" w:line="276" w:lineRule="auto"/>
        <w:ind w:left="1080"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t>Off-street parking should be located behind the front facade of a building facing a public street.</w:t>
      </w:r>
    </w:p>
    <w:p w14:paraId="16E7738F" w14:textId="77777777" w:rsidR="00CC6C0A" w:rsidRPr="001C7D4F" w:rsidRDefault="00CC6C0A" w:rsidP="00CC6C0A">
      <w:pPr>
        <w:pStyle w:val="ListParagraph"/>
        <w:widowControl/>
        <w:numPr>
          <w:ilvl w:val="0"/>
          <w:numId w:val="27"/>
        </w:numPr>
        <w:autoSpaceDE/>
        <w:autoSpaceDN/>
        <w:spacing w:after="120" w:line="276" w:lineRule="auto"/>
        <w:ind w:left="1080"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lastRenderedPageBreak/>
        <w:t>Where there is a setback between the building façade and a public street line, there should be an accessible and usable open space such as a forecourt or plaza) with appropriate landscaping, streetscaping and furnishings.</w:t>
      </w:r>
    </w:p>
    <w:p w14:paraId="4848E427" w14:textId="77777777" w:rsidR="00CC6C0A" w:rsidRPr="001C7D4F" w:rsidRDefault="00CC6C0A" w:rsidP="00FB7B8F">
      <w:pPr>
        <w:pStyle w:val="ListParagraph"/>
        <w:widowControl/>
        <w:numPr>
          <w:ilvl w:val="0"/>
          <w:numId w:val="32"/>
        </w:numPr>
        <w:autoSpaceDE/>
        <w:autoSpaceDN/>
        <w:spacing w:after="120" w:line="276" w:lineRule="auto"/>
        <w:ind w:left="540" w:hanging="540"/>
        <w:rPr>
          <w:b/>
          <w:bCs/>
          <w:color w:val="365F91" w:themeColor="accent1" w:themeShade="BF"/>
        </w:rPr>
      </w:pPr>
      <w:r w:rsidRPr="001C7D4F">
        <w:rPr>
          <w:b/>
          <w:bCs/>
          <w:color w:val="365F91" w:themeColor="accent1" w:themeShade="BF"/>
        </w:rPr>
        <w:t xml:space="preserve">Mixed Use - Attached Dwellings. </w:t>
      </w:r>
    </w:p>
    <w:p w14:paraId="2F6596A4" w14:textId="47E0A6F6" w:rsidR="00CC6C0A" w:rsidRPr="001C7D4F" w:rsidRDefault="001C7D4F" w:rsidP="00CC6C0A">
      <w:pPr>
        <w:pStyle w:val="ListParagraph"/>
        <w:widowControl/>
        <w:numPr>
          <w:ilvl w:val="0"/>
          <w:numId w:val="34"/>
        </w:numPr>
        <w:tabs>
          <w:tab w:val="left" w:pos="810"/>
        </w:tabs>
        <w:autoSpaceDE/>
        <w:autoSpaceDN/>
        <w:spacing w:after="120" w:line="276" w:lineRule="auto"/>
        <w:rPr>
          <w:color w:val="365F91" w:themeColor="accent1" w:themeShade="BF"/>
        </w:rPr>
      </w:pPr>
      <w:r w:rsidRPr="001C7D4F">
        <w:rPr>
          <w:color w:val="365F91" w:themeColor="accent1" w:themeShade="BF"/>
          <w:u w:val="single"/>
        </w:rPr>
        <w:t>Approval</w:t>
      </w:r>
      <w:r w:rsidR="00CC6C0A" w:rsidRPr="001C7D4F">
        <w:rPr>
          <w:color w:val="365F91" w:themeColor="accent1" w:themeShade="BF"/>
          <w:u w:val="single"/>
        </w:rPr>
        <w:t xml:space="preserve"> Criteria</w:t>
      </w:r>
      <w:r w:rsidR="00CC6C0A" w:rsidRPr="001C7D4F">
        <w:rPr>
          <w:color w:val="365F91" w:themeColor="accent1" w:themeShade="BF"/>
        </w:rPr>
        <w:t>.</w:t>
      </w:r>
    </w:p>
    <w:p w14:paraId="6750EFB0" w14:textId="77777777" w:rsidR="00CC6C0A" w:rsidRPr="001C7D4F" w:rsidRDefault="00CC6C0A" w:rsidP="00CC6C0A">
      <w:pPr>
        <w:pStyle w:val="ListParagraph"/>
        <w:widowControl/>
        <w:numPr>
          <w:ilvl w:val="0"/>
          <w:numId w:val="28"/>
        </w:numPr>
        <w:autoSpaceDE/>
        <w:autoSpaceDN/>
        <w:spacing w:after="120" w:line="276" w:lineRule="auto"/>
        <w:ind w:left="1080"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t>Mixed use buildings in the MIX district shall reserve the ground floor space for permitted non-residential uses to a depth of 60 feet from the primary street line.  Upper floors may be used by all permitted uses including residential uses.</w:t>
      </w:r>
    </w:p>
    <w:p w14:paraId="2708122C" w14:textId="77777777" w:rsidR="00CC6C0A" w:rsidRPr="001C7D4F" w:rsidRDefault="00CC6C0A" w:rsidP="00CC6C0A">
      <w:pPr>
        <w:pStyle w:val="ListParagraph"/>
        <w:widowControl/>
        <w:numPr>
          <w:ilvl w:val="0"/>
          <w:numId w:val="28"/>
        </w:numPr>
        <w:autoSpaceDE/>
        <w:autoSpaceDN/>
        <w:spacing w:after="120" w:line="276" w:lineRule="auto"/>
        <w:ind w:left="1080"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t>Off-street parking shall be located behind the front façade of a building facing a public street in the MIX district.</w:t>
      </w:r>
    </w:p>
    <w:p w14:paraId="7BADF6A6" w14:textId="77777777" w:rsidR="00CC6C0A" w:rsidRPr="001C7D4F" w:rsidRDefault="00CC6C0A" w:rsidP="00CC6C0A">
      <w:pPr>
        <w:pStyle w:val="ListParagraph"/>
        <w:ind w:left="0"/>
        <w:rPr>
          <w:color w:val="365F91" w:themeColor="accent1" w:themeShade="BF"/>
        </w:rPr>
      </w:pPr>
    </w:p>
    <w:p w14:paraId="5BDC483F" w14:textId="77777777" w:rsidR="00CC6C0A" w:rsidRPr="001C7D4F" w:rsidRDefault="00CC6C0A" w:rsidP="001C7D4F">
      <w:pPr>
        <w:pStyle w:val="ListParagraph"/>
        <w:widowControl/>
        <w:numPr>
          <w:ilvl w:val="0"/>
          <w:numId w:val="32"/>
        </w:numPr>
        <w:autoSpaceDE/>
        <w:autoSpaceDN/>
        <w:spacing w:after="120" w:line="276" w:lineRule="auto"/>
        <w:ind w:left="720" w:hanging="720"/>
        <w:rPr>
          <w:b/>
          <w:bCs/>
          <w:color w:val="365F91" w:themeColor="accent1" w:themeShade="BF"/>
        </w:rPr>
      </w:pPr>
      <w:r w:rsidRPr="001C7D4F">
        <w:rPr>
          <w:b/>
          <w:bCs/>
          <w:color w:val="365F91" w:themeColor="accent1" w:themeShade="BF"/>
        </w:rPr>
        <w:t xml:space="preserve">Nursing Home, Assisted Living/Independent Living Facility, Continuing Care Retirement Community, Congregate Living Facility. </w:t>
      </w:r>
    </w:p>
    <w:p w14:paraId="2CCC822A" w14:textId="64AE451F" w:rsidR="00CC6C0A" w:rsidRPr="001C7D4F" w:rsidRDefault="001C7D4F" w:rsidP="00CC6C0A">
      <w:pPr>
        <w:pStyle w:val="ListParagraph"/>
        <w:widowControl/>
        <w:numPr>
          <w:ilvl w:val="0"/>
          <w:numId w:val="35"/>
        </w:numPr>
        <w:tabs>
          <w:tab w:val="left" w:pos="810"/>
        </w:tabs>
        <w:autoSpaceDE/>
        <w:autoSpaceDN/>
        <w:spacing w:after="120" w:line="276" w:lineRule="auto"/>
        <w:rPr>
          <w:color w:val="365F91" w:themeColor="accent1" w:themeShade="BF"/>
        </w:rPr>
      </w:pPr>
      <w:r w:rsidRPr="001C7D4F">
        <w:rPr>
          <w:color w:val="365F91" w:themeColor="accent1" w:themeShade="BF"/>
          <w:u w:val="single"/>
        </w:rPr>
        <w:t>Approval</w:t>
      </w:r>
      <w:r w:rsidR="00CC6C0A" w:rsidRPr="001C7D4F">
        <w:rPr>
          <w:color w:val="365F91" w:themeColor="accent1" w:themeShade="BF"/>
          <w:u w:val="single"/>
        </w:rPr>
        <w:t xml:space="preserve"> Criteria</w:t>
      </w:r>
      <w:r w:rsidR="00CC6C0A" w:rsidRPr="001C7D4F">
        <w:rPr>
          <w:color w:val="365F91" w:themeColor="accent1" w:themeShade="BF"/>
        </w:rPr>
        <w:t>.</w:t>
      </w:r>
    </w:p>
    <w:p w14:paraId="3CAA409A" w14:textId="77777777" w:rsidR="00CC6C0A" w:rsidRPr="001C7D4F" w:rsidRDefault="00CC6C0A" w:rsidP="00CC6C0A">
      <w:pPr>
        <w:pStyle w:val="ListParagraph"/>
        <w:widowControl/>
        <w:numPr>
          <w:ilvl w:val="0"/>
          <w:numId w:val="29"/>
        </w:numPr>
        <w:autoSpaceDE/>
        <w:autoSpaceDN/>
        <w:spacing w:after="200" w:line="276" w:lineRule="auto"/>
        <w:ind w:left="1080"/>
        <w:contextualSpacing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t xml:space="preserve">Design considerations of the facility should consider an attractive walkable environment; an efficient access for emergency vehicles; visibility and design of the principal entrance; convenient resident drop-off area; usable outdoor amenity spaces; and communal indoor seating areas with a direct line of site to the outdoors. </w:t>
      </w:r>
    </w:p>
    <w:p w14:paraId="6A7D2863" w14:textId="77777777" w:rsidR="00CC6C0A" w:rsidRPr="001C7D4F" w:rsidRDefault="00CC6C0A" w:rsidP="00CC6C0A">
      <w:pPr>
        <w:pStyle w:val="ListParagraph"/>
        <w:rPr>
          <w:color w:val="365F91" w:themeColor="accent1" w:themeShade="BF"/>
        </w:rPr>
      </w:pPr>
    </w:p>
    <w:p w14:paraId="6F141C8F" w14:textId="77777777" w:rsidR="00CC6C0A" w:rsidRPr="001C7D4F" w:rsidRDefault="00CC6C0A" w:rsidP="001C7D4F">
      <w:pPr>
        <w:pStyle w:val="ListParagraph"/>
        <w:widowControl/>
        <w:numPr>
          <w:ilvl w:val="0"/>
          <w:numId w:val="32"/>
        </w:numPr>
        <w:autoSpaceDE/>
        <w:autoSpaceDN/>
        <w:spacing w:after="120" w:line="276" w:lineRule="auto"/>
        <w:ind w:left="540" w:hanging="540"/>
        <w:rPr>
          <w:b/>
          <w:bCs/>
          <w:color w:val="365F91" w:themeColor="accent1" w:themeShade="BF"/>
        </w:rPr>
      </w:pPr>
      <w:r w:rsidRPr="001C7D4F">
        <w:rPr>
          <w:b/>
          <w:bCs/>
          <w:color w:val="365F91" w:themeColor="accent1" w:themeShade="BF"/>
        </w:rPr>
        <w:t xml:space="preserve">Hotel or Motel, Residence Hotel, Extended Stay Hotel or Motel.  </w:t>
      </w:r>
    </w:p>
    <w:p w14:paraId="719899ED" w14:textId="47C25CF2" w:rsidR="00CC6C0A" w:rsidRPr="001C7D4F" w:rsidRDefault="001C7D4F" w:rsidP="00CC6C0A">
      <w:pPr>
        <w:pStyle w:val="ListParagraph"/>
        <w:widowControl/>
        <w:numPr>
          <w:ilvl w:val="0"/>
          <w:numId w:val="36"/>
        </w:numPr>
        <w:tabs>
          <w:tab w:val="left" w:pos="810"/>
        </w:tabs>
        <w:autoSpaceDE/>
        <w:autoSpaceDN/>
        <w:spacing w:after="120" w:line="276" w:lineRule="auto"/>
        <w:rPr>
          <w:color w:val="365F91" w:themeColor="accent1" w:themeShade="BF"/>
          <w:u w:val="single"/>
        </w:rPr>
      </w:pPr>
      <w:r w:rsidRPr="001C7D4F">
        <w:rPr>
          <w:color w:val="365F91" w:themeColor="accent1" w:themeShade="BF"/>
          <w:u w:val="single"/>
        </w:rPr>
        <w:t>Approval</w:t>
      </w:r>
      <w:r w:rsidR="00CC6C0A" w:rsidRPr="001C7D4F">
        <w:rPr>
          <w:color w:val="365F91" w:themeColor="accent1" w:themeShade="BF"/>
          <w:u w:val="single"/>
        </w:rPr>
        <w:t xml:space="preserve"> Criteria.</w:t>
      </w:r>
    </w:p>
    <w:p w14:paraId="0655FC3B" w14:textId="77777777" w:rsidR="00CC6C0A" w:rsidRPr="001C7D4F" w:rsidRDefault="00CC6C0A" w:rsidP="00CC6C0A">
      <w:pPr>
        <w:pStyle w:val="ListParagraph"/>
        <w:widowControl/>
        <w:numPr>
          <w:ilvl w:val="0"/>
          <w:numId w:val="39"/>
        </w:numPr>
        <w:autoSpaceDE/>
        <w:autoSpaceDN/>
        <w:spacing w:after="120" w:line="276" w:lineRule="auto"/>
        <w:ind w:left="1080"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t xml:space="preserve">Compatibility with the level of activity associated with the surrounding properties. </w:t>
      </w:r>
    </w:p>
    <w:p w14:paraId="2BBA22E6" w14:textId="77777777" w:rsidR="00CC6C0A" w:rsidRPr="001C7D4F" w:rsidRDefault="00CC6C0A" w:rsidP="00CC6C0A">
      <w:pPr>
        <w:pStyle w:val="ListParagraph"/>
        <w:widowControl/>
        <w:numPr>
          <w:ilvl w:val="0"/>
          <w:numId w:val="39"/>
        </w:numPr>
        <w:autoSpaceDE/>
        <w:autoSpaceDN/>
        <w:spacing w:after="120" w:line="276" w:lineRule="auto"/>
        <w:ind w:left="1080"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t xml:space="preserve">Capacity of the street and sidewalk network providing access to the site and impact on pedestrian, bicycle, and vehicular traffic and circulation patterns in the district. </w:t>
      </w:r>
    </w:p>
    <w:p w14:paraId="1ED9A5A0" w14:textId="77777777" w:rsidR="00CC6C0A" w:rsidRPr="001C7D4F" w:rsidRDefault="00CC6C0A" w:rsidP="00CC6C0A">
      <w:pPr>
        <w:pStyle w:val="ListParagraph"/>
        <w:widowControl/>
        <w:numPr>
          <w:ilvl w:val="0"/>
          <w:numId w:val="39"/>
        </w:numPr>
        <w:autoSpaceDE/>
        <w:autoSpaceDN/>
        <w:spacing w:after="120" w:line="276" w:lineRule="auto"/>
        <w:ind w:left="1080"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t>Location and visibility of the principal entrance, guest drop-off area, taxi queuing station, outdoor amenity space for guests or employees, and pedestrian circulation from all exit points.</w:t>
      </w:r>
    </w:p>
    <w:p w14:paraId="1EB3BD53" w14:textId="77777777" w:rsidR="00CC6C0A" w:rsidRPr="001C7D4F" w:rsidRDefault="00CC6C0A" w:rsidP="00CC6C0A">
      <w:pPr>
        <w:pStyle w:val="ListParagraph"/>
        <w:widowControl/>
        <w:numPr>
          <w:ilvl w:val="0"/>
          <w:numId w:val="39"/>
        </w:numPr>
        <w:autoSpaceDE/>
        <w:autoSpaceDN/>
        <w:spacing w:after="120" w:line="276" w:lineRule="auto"/>
        <w:ind w:left="1080"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t>A hotel employee must be on-site at all times.</w:t>
      </w:r>
    </w:p>
    <w:p w14:paraId="7072D697" w14:textId="77777777" w:rsidR="00CC6C0A" w:rsidRPr="001C7D4F" w:rsidRDefault="00CC6C0A" w:rsidP="00CC6C0A">
      <w:pPr>
        <w:pStyle w:val="ListParagraph"/>
        <w:widowControl/>
        <w:numPr>
          <w:ilvl w:val="0"/>
          <w:numId w:val="39"/>
        </w:numPr>
        <w:autoSpaceDE/>
        <w:autoSpaceDN/>
        <w:spacing w:after="200" w:line="276" w:lineRule="auto"/>
        <w:ind w:left="1080"/>
        <w:contextualSpacing/>
        <w:rPr>
          <w:color w:val="365F91" w:themeColor="accent1" w:themeShade="BF"/>
        </w:rPr>
      </w:pPr>
      <w:r w:rsidRPr="001C7D4F">
        <w:rPr>
          <w:color w:val="365F91" w:themeColor="accent1" w:themeShade="BF"/>
        </w:rPr>
        <w:t>A residence hotel/motel shall be located within 1,500 feet of Route 3 or Route 128/95.</w:t>
      </w:r>
    </w:p>
    <w:p w14:paraId="37E5AAB0" w14:textId="77777777" w:rsidR="008C326E" w:rsidRPr="001C7D4F" w:rsidRDefault="008C326E" w:rsidP="00A02301">
      <w:pPr>
        <w:pStyle w:val="BodyText"/>
        <w:spacing w:before="92"/>
        <w:ind w:left="103" w:right="60"/>
        <w:rPr>
          <w:color w:val="365F91" w:themeColor="accent1" w:themeShade="BF"/>
          <w:spacing w:val="-2"/>
          <w:sz w:val="22"/>
          <w:szCs w:val="22"/>
        </w:rPr>
      </w:pPr>
    </w:p>
    <w:p w14:paraId="556C7041" w14:textId="77777777" w:rsidR="00965B17" w:rsidRPr="001C7D4F" w:rsidRDefault="00965B17" w:rsidP="00A02301">
      <w:pPr>
        <w:pStyle w:val="BodyText"/>
        <w:spacing w:before="92"/>
        <w:ind w:left="103" w:right="60"/>
        <w:rPr>
          <w:color w:val="365F91" w:themeColor="accent1" w:themeShade="BF"/>
          <w:spacing w:val="-2"/>
          <w:sz w:val="22"/>
          <w:szCs w:val="22"/>
        </w:rPr>
      </w:pPr>
    </w:p>
    <w:p w14:paraId="016532B7" w14:textId="77777777" w:rsidR="00965B17" w:rsidRPr="001C7D4F" w:rsidRDefault="00965B17" w:rsidP="00A02301">
      <w:pPr>
        <w:pStyle w:val="BodyText"/>
        <w:spacing w:before="92"/>
        <w:ind w:left="103" w:right="60"/>
        <w:rPr>
          <w:color w:val="365F91" w:themeColor="accent1" w:themeShade="BF"/>
          <w:spacing w:val="-2"/>
          <w:sz w:val="22"/>
          <w:szCs w:val="22"/>
        </w:rPr>
      </w:pPr>
    </w:p>
    <w:p w14:paraId="0BCB1604" w14:textId="77777777" w:rsidR="00965B17" w:rsidRPr="001C7D4F" w:rsidRDefault="00965B17" w:rsidP="00A02301">
      <w:pPr>
        <w:pStyle w:val="BodyText"/>
        <w:spacing w:before="92"/>
        <w:ind w:left="103" w:right="60"/>
        <w:rPr>
          <w:color w:val="365F91" w:themeColor="accent1" w:themeShade="BF"/>
          <w:spacing w:val="-2"/>
          <w:sz w:val="22"/>
          <w:szCs w:val="22"/>
        </w:rPr>
      </w:pPr>
    </w:p>
    <w:p w14:paraId="01DEA6A5" w14:textId="77777777" w:rsidR="00965B17" w:rsidRPr="00E578DD" w:rsidRDefault="00965B17" w:rsidP="00A02301">
      <w:pPr>
        <w:pStyle w:val="BodyText"/>
        <w:spacing w:before="92"/>
        <w:ind w:left="103" w:right="60"/>
        <w:rPr>
          <w:sz w:val="22"/>
          <w:szCs w:val="22"/>
        </w:rPr>
      </w:pPr>
    </w:p>
    <w:sectPr w:rsidR="00965B17" w:rsidRPr="00E578DD" w:rsidSect="001C7D4F">
      <w:headerReference w:type="default" r:id="rId7"/>
      <w:footerReference w:type="default" r:id="rId8"/>
      <w:pgSz w:w="12240" w:h="15840"/>
      <w:pgMar w:top="1340" w:right="1340" w:bottom="1350" w:left="1480" w:header="966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E674" w14:textId="77777777" w:rsidR="004D1CB9" w:rsidRDefault="004D1CB9">
      <w:r>
        <w:separator/>
      </w:r>
    </w:p>
  </w:endnote>
  <w:endnote w:type="continuationSeparator" w:id="0">
    <w:p w14:paraId="060DFDE5" w14:textId="77777777" w:rsidR="004D1CB9" w:rsidRDefault="004D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365C" w14:textId="7753C89D" w:rsidR="008E6049" w:rsidRPr="00687D4B" w:rsidRDefault="00F2543B" w:rsidP="00687D4B">
    <w:pPr>
      <w:pStyle w:val="BodyText"/>
      <w:spacing w:before="120" w:after="120" w:line="14" w:lineRule="auto"/>
    </w:pPr>
    <w:r>
      <w:t>MIX FBC Amendments</w:t>
    </w:r>
    <w:r w:rsidR="00687D4B" w:rsidRPr="00687D4B">
      <w:ptab w:relativeTo="margin" w:alignment="center" w:leader="none"/>
    </w:r>
    <w:r w:rsidR="00F8274D">
      <w:t>Draft 4.0/October 2023</w:t>
    </w:r>
    <w:r w:rsidR="00687D4B" w:rsidRPr="00687D4B">
      <w:ptab w:relativeTo="margin" w:alignment="right" w:leader="none"/>
    </w:r>
    <w:r w:rsidR="00F8274D">
      <w:t xml:space="preserve">Page </w:t>
    </w:r>
    <w:r w:rsidR="00F8274D">
      <w:fldChar w:fldCharType="begin"/>
    </w:r>
    <w:r w:rsidR="00F8274D">
      <w:instrText xml:space="preserve"> PAGE   \* MERGEFORMAT </w:instrText>
    </w:r>
    <w:r w:rsidR="00F8274D">
      <w:fldChar w:fldCharType="separate"/>
    </w:r>
    <w:r w:rsidR="00F8274D">
      <w:rPr>
        <w:noProof/>
      </w:rPr>
      <w:t>1</w:t>
    </w:r>
    <w:r w:rsidR="00F8274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4A83" w14:textId="77777777" w:rsidR="004D1CB9" w:rsidRDefault="004D1CB9">
      <w:r>
        <w:separator/>
      </w:r>
    </w:p>
  </w:footnote>
  <w:footnote w:type="continuationSeparator" w:id="0">
    <w:p w14:paraId="70DEFA95" w14:textId="77777777" w:rsidR="004D1CB9" w:rsidRDefault="004D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0365B" w14:textId="7B2B2F8D" w:rsidR="008E6049" w:rsidRPr="007A7EE7" w:rsidRDefault="00672BFC" w:rsidP="007A7EE7">
    <w:pPr>
      <w:pStyle w:val="BodyText"/>
      <w:spacing w:before="120" w:after="120" w:line="14" w:lineRule="auto"/>
    </w:pPr>
    <w:r>
      <w:t>Burlington Zoning Bylaw</w:t>
    </w:r>
    <w:r w:rsidR="007A7EE7" w:rsidRPr="007A7EE7">
      <w:ptab w:relativeTo="margin" w:alignment="center" w:leader="none"/>
    </w:r>
    <w:r w:rsidR="007A7EE7" w:rsidRPr="007A7EE7">
      <w:ptab w:relativeTo="margin" w:alignment="right" w:leader="none"/>
    </w:r>
    <w:r>
      <w:t xml:space="preserve">Article </w:t>
    </w:r>
    <w:r w:rsidR="00687D4B">
      <w:t>XI – Special Residential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631"/>
    <w:multiLevelType w:val="multilevel"/>
    <w:tmpl w:val="E5C2C022"/>
    <w:lvl w:ilvl="0">
      <w:start w:val="11"/>
      <w:numFmt w:val="decimal"/>
      <w:lvlText w:val="%1"/>
      <w:lvlJc w:val="left"/>
      <w:pPr>
        <w:ind w:left="700" w:hanging="55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0" w:hanging="55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00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4)"/>
      <w:lvlJc w:val="left"/>
      <w:pPr>
        <w:ind w:left="1218" w:hanging="360"/>
      </w:pPr>
    </w:lvl>
    <w:lvl w:ilvl="4">
      <w:numFmt w:val="bullet"/>
      <w:lvlText w:val="•"/>
      <w:lvlJc w:val="left"/>
      <w:pPr>
        <w:ind w:left="3846" w:hanging="2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5" w:hanging="2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4" w:hanging="2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33" w:hanging="2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2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09DF4F75"/>
    <w:multiLevelType w:val="multilevel"/>
    <w:tmpl w:val="F03A928C"/>
    <w:lvl w:ilvl="0">
      <w:start w:val="11"/>
      <w:numFmt w:val="decimal"/>
      <w:lvlText w:val="%1"/>
      <w:lvlJc w:val="left"/>
      <w:pPr>
        <w:ind w:left="700" w:hanging="550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00" w:hanging="55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16" w:hanging="5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88" w:hanging="5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0" w:hanging="5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2" w:hanging="5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4" w:hanging="5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6" w:hanging="550"/>
      </w:pPr>
      <w:rPr>
        <w:rFonts w:hint="default"/>
        <w:lang w:val="en-US" w:eastAsia="en-US" w:bidi="ar-SA"/>
      </w:rPr>
    </w:lvl>
  </w:abstractNum>
  <w:abstractNum w:abstractNumId="2" w15:restartNumberingAfterBreak="0">
    <w:nsid w:val="0D6F1E26"/>
    <w:multiLevelType w:val="hybridMultilevel"/>
    <w:tmpl w:val="F9B893E8"/>
    <w:lvl w:ilvl="0" w:tplc="C8C484CC">
      <w:start w:val="1"/>
      <w:numFmt w:val="decimal"/>
      <w:lvlText w:val="11.9.%1."/>
      <w:lvlJc w:val="left"/>
      <w:pPr>
        <w:ind w:left="792" w:hanging="432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53D6E"/>
    <w:multiLevelType w:val="hybridMultilevel"/>
    <w:tmpl w:val="C45806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41A8"/>
    <w:multiLevelType w:val="hybridMultilevel"/>
    <w:tmpl w:val="C6204748"/>
    <w:lvl w:ilvl="0" w:tplc="FFFFFFFF">
      <w:start w:val="1"/>
      <w:numFmt w:val="upperLetter"/>
      <w:lvlText w:val="%1."/>
      <w:lvlJc w:val="left"/>
      <w:pPr>
        <w:ind w:left="792" w:hanging="432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41C0"/>
    <w:multiLevelType w:val="hybridMultilevel"/>
    <w:tmpl w:val="B3C07C3E"/>
    <w:lvl w:ilvl="0" w:tplc="D374B2A4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 w:themeColor="accent1" w:themeShade="BF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675E73"/>
    <w:multiLevelType w:val="hybridMultilevel"/>
    <w:tmpl w:val="77E40398"/>
    <w:lvl w:ilvl="0" w:tplc="04090017">
      <w:start w:val="1"/>
      <w:numFmt w:val="lowerLetter"/>
      <w:lvlText w:val="%1)"/>
      <w:lvlJc w:val="left"/>
      <w:pPr>
        <w:ind w:left="2200" w:hanging="360"/>
      </w:pPr>
    </w:lvl>
    <w:lvl w:ilvl="1" w:tplc="04090019" w:tentative="1">
      <w:start w:val="1"/>
      <w:numFmt w:val="lowerLetter"/>
      <w:lvlText w:val="%2."/>
      <w:lvlJc w:val="left"/>
      <w:pPr>
        <w:ind w:left="2920" w:hanging="360"/>
      </w:pPr>
    </w:lvl>
    <w:lvl w:ilvl="2" w:tplc="0409001B" w:tentative="1">
      <w:start w:val="1"/>
      <w:numFmt w:val="lowerRoman"/>
      <w:lvlText w:val="%3."/>
      <w:lvlJc w:val="right"/>
      <w:pPr>
        <w:ind w:left="3640" w:hanging="180"/>
      </w:pPr>
    </w:lvl>
    <w:lvl w:ilvl="3" w:tplc="0409000F" w:tentative="1">
      <w:start w:val="1"/>
      <w:numFmt w:val="decimal"/>
      <w:lvlText w:val="%4."/>
      <w:lvlJc w:val="left"/>
      <w:pPr>
        <w:ind w:left="4360" w:hanging="360"/>
      </w:pPr>
    </w:lvl>
    <w:lvl w:ilvl="4" w:tplc="04090019" w:tentative="1">
      <w:start w:val="1"/>
      <w:numFmt w:val="lowerLetter"/>
      <w:lvlText w:val="%5."/>
      <w:lvlJc w:val="left"/>
      <w:pPr>
        <w:ind w:left="5080" w:hanging="360"/>
      </w:pPr>
    </w:lvl>
    <w:lvl w:ilvl="5" w:tplc="0409001B" w:tentative="1">
      <w:start w:val="1"/>
      <w:numFmt w:val="lowerRoman"/>
      <w:lvlText w:val="%6."/>
      <w:lvlJc w:val="right"/>
      <w:pPr>
        <w:ind w:left="5800" w:hanging="180"/>
      </w:pPr>
    </w:lvl>
    <w:lvl w:ilvl="6" w:tplc="0409000F" w:tentative="1">
      <w:start w:val="1"/>
      <w:numFmt w:val="decimal"/>
      <w:lvlText w:val="%7."/>
      <w:lvlJc w:val="left"/>
      <w:pPr>
        <w:ind w:left="6520" w:hanging="360"/>
      </w:pPr>
    </w:lvl>
    <w:lvl w:ilvl="7" w:tplc="04090019" w:tentative="1">
      <w:start w:val="1"/>
      <w:numFmt w:val="lowerLetter"/>
      <w:lvlText w:val="%8."/>
      <w:lvlJc w:val="left"/>
      <w:pPr>
        <w:ind w:left="7240" w:hanging="360"/>
      </w:pPr>
    </w:lvl>
    <w:lvl w:ilvl="8" w:tplc="0409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7" w15:restartNumberingAfterBreak="0">
    <w:nsid w:val="150A5E7E"/>
    <w:multiLevelType w:val="multilevel"/>
    <w:tmpl w:val="34E47FA0"/>
    <w:lvl w:ilvl="0">
      <w:start w:val="11"/>
      <w:numFmt w:val="decimal"/>
      <w:lvlText w:val="%1"/>
      <w:lvlJc w:val="left"/>
      <w:pPr>
        <w:ind w:left="824" w:hanging="721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824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70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start w:val="1"/>
      <w:numFmt w:val="decimal"/>
      <w:lvlText w:val="%5)"/>
      <w:lvlJc w:val="left"/>
      <w:pPr>
        <w:ind w:left="1219" w:hanging="360"/>
      </w:pPr>
    </w:lvl>
    <w:lvl w:ilvl="5">
      <w:numFmt w:val="bullet"/>
      <w:lvlText w:val="•"/>
      <w:lvlJc w:val="left"/>
      <w:pPr>
        <w:ind w:left="2670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20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70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20" w:hanging="201"/>
      </w:pPr>
      <w:rPr>
        <w:rFonts w:hint="default"/>
        <w:lang w:val="en-US" w:eastAsia="en-US" w:bidi="ar-SA"/>
      </w:rPr>
    </w:lvl>
  </w:abstractNum>
  <w:abstractNum w:abstractNumId="8" w15:restartNumberingAfterBreak="0">
    <w:nsid w:val="18121C88"/>
    <w:multiLevelType w:val="multilevel"/>
    <w:tmpl w:val="34E47FA0"/>
    <w:lvl w:ilvl="0">
      <w:start w:val="11"/>
      <w:numFmt w:val="decimal"/>
      <w:lvlText w:val="%1"/>
      <w:lvlJc w:val="left"/>
      <w:pPr>
        <w:ind w:left="824" w:hanging="721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824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70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start w:val="1"/>
      <w:numFmt w:val="decimal"/>
      <w:lvlText w:val="%5)"/>
      <w:lvlJc w:val="left"/>
      <w:pPr>
        <w:ind w:left="1219" w:hanging="360"/>
      </w:pPr>
    </w:lvl>
    <w:lvl w:ilvl="5">
      <w:numFmt w:val="bullet"/>
      <w:lvlText w:val="•"/>
      <w:lvlJc w:val="left"/>
      <w:pPr>
        <w:ind w:left="2670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20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70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20" w:hanging="201"/>
      </w:pPr>
      <w:rPr>
        <w:rFonts w:hint="default"/>
        <w:lang w:val="en-US" w:eastAsia="en-US" w:bidi="ar-SA"/>
      </w:rPr>
    </w:lvl>
  </w:abstractNum>
  <w:abstractNum w:abstractNumId="9" w15:restartNumberingAfterBreak="0">
    <w:nsid w:val="19B02BD9"/>
    <w:multiLevelType w:val="hybridMultilevel"/>
    <w:tmpl w:val="61465910"/>
    <w:lvl w:ilvl="0" w:tplc="3C8C175C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405F1"/>
    <w:multiLevelType w:val="hybridMultilevel"/>
    <w:tmpl w:val="CE3682CA"/>
    <w:lvl w:ilvl="0" w:tplc="E8465838">
      <w:start w:val="1"/>
      <w:numFmt w:val="decimal"/>
      <w:lvlText w:val="(%1)"/>
      <w:lvlJc w:val="left"/>
      <w:pPr>
        <w:ind w:left="1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 w:themeColor="accent1" w:themeShade="BF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227B0639"/>
    <w:multiLevelType w:val="hybridMultilevel"/>
    <w:tmpl w:val="AFD873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77359"/>
    <w:multiLevelType w:val="multilevel"/>
    <w:tmpl w:val="F6D01C50"/>
    <w:lvl w:ilvl="0">
      <w:start w:val="11"/>
      <w:numFmt w:val="decimal"/>
      <w:lvlText w:val="%1"/>
      <w:lvlJc w:val="left"/>
      <w:pPr>
        <w:ind w:left="824" w:hanging="721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824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464" w:hanging="10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686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42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9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3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8" w:hanging="1080"/>
      </w:pPr>
      <w:rPr>
        <w:rFonts w:hint="default"/>
        <w:lang w:val="en-US" w:eastAsia="en-US" w:bidi="ar-SA"/>
      </w:rPr>
    </w:lvl>
  </w:abstractNum>
  <w:abstractNum w:abstractNumId="13" w15:restartNumberingAfterBreak="0">
    <w:nsid w:val="2303572D"/>
    <w:multiLevelType w:val="multilevel"/>
    <w:tmpl w:val="28140ED8"/>
    <w:lvl w:ilvl="0">
      <w:start w:val="11"/>
      <w:numFmt w:val="decimal"/>
      <w:lvlText w:val="%1"/>
      <w:lvlJc w:val="left"/>
      <w:pPr>
        <w:ind w:left="824" w:hanging="721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824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788" w:hanging="360"/>
      </w:pPr>
    </w:lvl>
    <w:lvl w:ilvl="4">
      <w:start w:val="1"/>
      <w:numFmt w:val="decimal"/>
      <w:lvlText w:val="%5."/>
      <w:lvlJc w:val="left"/>
      <w:pPr>
        <w:ind w:left="1060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2670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20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70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20" w:hanging="201"/>
      </w:pPr>
      <w:rPr>
        <w:rFonts w:hint="default"/>
        <w:lang w:val="en-US" w:eastAsia="en-US" w:bidi="ar-SA"/>
      </w:rPr>
    </w:lvl>
  </w:abstractNum>
  <w:abstractNum w:abstractNumId="14" w15:restartNumberingAfterBreak="0">
    <w:nsid w:val="344157E8"/>
    <w:multiLevelType w:val="hybridMultilevel"/>
    <w:tmpl w:val="FC22529E"/>
    <w:lvl w:ilvl="0" w:tplc="3BCC8FAC">
      <w:start w:val="1"/>
      <w:numFmt w:val="decimal"/>
      <w:lvlText w:val="3.%1."/>
      <w:lvlJc w:val="left"/>
      <w:pPr>
        <w:ind w:left="792" w:hanging="432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707A0"/>
    <w:multiLevelType w:val="multilevel"/>
    <w:tmpl w:val="854C26D6"/>
    <w:lvl w:ilvl="0">
      <w:start w:val="11"/>
      <w:numFmt w:val="decimal"/>
      <w:lvlText w:val="%1"/>
      <w:lvlJc w:val="left"/>
      <w:pPr>
        <w:ind w:left="1250" w:hanging="551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50" w:hanging="55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50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708" w:hanging="5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4" w:hanging="5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5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6" w:hanging="5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2" w:hanging="5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8" w:hanging="551"/>
      </w:pPr>
      <w:rPr>
        <w:rFonts w:hint="default"/>
        <w:lang w:val="en-US" w:eastAsia="en-US" w:bidi="ar-SA"/>
      </w:rPr>
    </w:lvl>
  </w:abstractNum>
  <w:abstractNum w:abstractNumId="16" w15:restartNumberingAfterBreak="0">
    <w:nsid w:val="3BE61958"/>
    <w:multiLevelType w:val="hybridMultilevel"/>
    <w:tmpl w:val="F0F227C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6823F3"/>
    <w:multiLevelType w:val="hybridMultilevel"/>
    <w:tmpl w:val="C6204748"/>
    <w:lvl w:ilvl="0" w:tplc="04090015">
      <w:start w:val="1"/>
      <w:numFmt w:val="upperLetter"/>
      <w:lvlText w:val="%1."/>
      <w:lvlJc w:val="left"/>
      <w:pPr>
        <w:ind w:left="792" w:hanging="43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A670B"/>
    <w:multiLevelType w:val="multilevel"/>
    <w:tmpl w:val="B40A7220"/>
    <w:lvl w:ilvl="0">
      <w:start w:val="11"/>
      <w:numFmt w:val="decimal"/>
      <w:lvlText w:val="%1"/>
      <w:lvlJc w:val="left"/>
      <w:pPr>
        <w:ind w:left="824" w:hanging="72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824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1029" w:hanging="360"/>
      </w:pPr>
    </w:lvl>
    <w:lvl w:ilvl="4">
      <w:start w:val="1"/>
      <w:numFmt w:val="decimal"/>
      <w:lvlText w:val="%5)"/>
      <w:lvlJc w:val="left"/>
      <w:pPr>
        <w:ind w:left="1253" w:hanging="360"/>
      </w:pPr>
    </w:lvl>
    <w:lvl w:ilvl="5">
      <w:numFmt w:val="bullet"/>
      <w:lvlText w:val="•"/>
      <w:lvlJc w:val="left"/>
      <w:pPr>
        <w:ind w:left="1120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220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260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980" w:hanging="201"/>
      </w:pPr>
      <w:rPr>
        <w:rFonts w:hint="default"/>
        <w:lang w:val="en-US" w:eastAsia="en-US" w:bidi="ar-SA"/>
      </w:rPr>
    </w:lvl>
  </w:abstractNum>
  <w:abstractNum w:abstractNumId="19" w15:restartNumberingAfterBreak="0">
    <w:nsid w:val="40984A41"/>
    <w:multiLevelType w:val="multilevel"/>
    <w:tmpl w:val="6F1E5FE0"/>
    <w:lvl w:ilvl="0">
      <w:start w:val="11"/>
      <w:numFmt w:val="decimal"/>
      <w:lvlText w:val="%1"/>
      <w:lvlJc w:val="left"/>
      <w:pPr>
        <w:ind w:left="824" w:hanging="721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824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94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start w:val="1"/>
      <w:numFmt w:val="decimal"/>
      <w:lvlText w:val="%5)"/>
      <w:lvlJc w:val="left"/>
      <w:pPr>
        <w:ind w:left="1253" w:hanging="360"/>
      </w:pPr>
    </w:lvl>
    <w:lvl w:ilvl="5">
      <w:numFmt w:val="bullet"/>
      <w:lvlText w:val="•"/>
      <w:lvlJc w:val="left"/>
      <w:pPr>
        <w:ind w:left="1120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220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260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980" w:hanging="201"/>
      </w:pPr>
      <w:rPr>
        <w:rFonts w:hint="default"/>
        <w:lang w:val="en-US" w:eastAsia="en-US" w:bidi="ar-SA"/>
      </w:rPr>
    </w:lvl>
  </w:abstractNum>
  <w:abstractNum w:abstractNumId="20" w15:restartNumberingAfterBreak="0">
    <w:nsid w:val="416458CD"/>
    <w:multiLevelType w:val="multilevel"/>
    <w:tmpl w:val="34E47FA0"/>
    <w:lvl w:ilvl="0">
      <w:start w:val="11"/>
      <w:numFmt w:val="decimal"/>
      <w:lvlText w:val="%1"/>
      <w:lvlJc w:val="left"/>
      <w:pPr>
        <w:ind w:left="824" w:hanging="721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824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70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start w:val="1"/>
      <w:numFmt w:val="decimal"/>
      <w:lvlText w:val="%5)"/>
      <w:lvlJc w:val="left"/>
      <w:pPr>
        <w:ind w:left="1219" w:hanging="360"/>
      </w:pPr>
    </w:lvl>
    <w:lvl w:ilvl="5">
      <w:numFmt w:val="bullet"/>
      <w:lvlText w:val="•"/>
      <w:lvlJc w:val="left"/>
      <w:pPr>
        <w:ind w:left="2670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20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70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20" w:hanging="201"/>
      </w:pPr>
      <w:rPr>
        <w:rFonts w:hint="default"/>
        <w:lang w:val="en-US" w:eastAsia="en-US" w:bidi="ar-SA"/>
      </w:rPr>
    </w:lvl>
  </w:abstractNum>
  <w:abstractNum w:abstractNumId="21" w15:restartNumberingAfterBreak="0">
    <w:nsid w:val="42D82AFE"/>
    <w:multiLevelType w:val="hybridMultilevel"/>
    <w:tmpl w:val="1E1C7FAC"/>
    <w:lvl w:ilvl="0" w:tplc="759A27D4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 w:themeColor="accent1" w:themeShade="BF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61425D0"/>
    <w:multiLevelType w:val="hybridMultilevel"/>
    <w:tmpl w:val="AF6C6F64"/>
    <w:lvl w:ilvl="0" w:tplc="F35825B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 w:themeColor="accent1" w:themeShade="BF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8FD6445"/>
    <w:multiLevelType w:val="hybridMultilevel"/>
    <w:tmpl w:val="C6204748"/>
    <w:lvl w:ilvl="0" w:tplc="FFFFFFFF">
      <w:start w:val="1"/>
      <w:numFmt w:val="upperLetter"/>
      <w:lvlText w:val="%1."/>
      <w:lvlJc w:val="left"/>
      <w:pPr>
        <w:ind w:left="792" w:hanging="432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771DC"/>
    <w:multiLevelType w:val="hybridMultilevel"/>
    <w:tmpl w:val="C6204748"/>
    <w:lvl w:ilvl="0" w:tplc="FFFFFFFF">
      <w:start w:val="1"/>
      <w:numFmt w:val="upperLetter"/>
      <w:lvlText w:val="%1."/>
      <w:lvlJc w:val="left"/>
      <w:pPr>
        <w:ind w:left="792" w:hanging="432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50ACA"/>
    <w:multiLevelType w:val="multilevel"/>
    <w:tmpl w:val="34E47FA0"/>
    <w:lvl w:ilvl="0">
      <w:start w:val="11"/>
      <w:numFmt w:val="decimal"/>
      <w:lvlText w:val="%1"/>
      <w:lvlJc w:val="left"/>
      <w:pPr>
        <w:ind w:left="824" w:hanging="721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824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70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start w:val="1"/>
      <w:numFmt w:val="decimal"/>
      <w:lvlText w:val="%5)"/>
      <w:lvlJc w:val="left"/>
      <w:pPr>
        <w:ind w:left="1219" w:hanging="360"/>
      </w:pPr>
    </w:lvl>
    <w:lvl w:ilvl="5">
      <w:numFmt w:val="bullet"/>
      <w:lvlText w:val="•"/>
      <w:lvlJc w:val="left"/>
      <w:pPr>
        <w:ind w:left="2670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20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70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20" w:hanging="201"/>
      </w:pPr>
      <w:rPr>
        <w:rFonts w:hint="default"/>
        <w:lang w:val="en-US" w:eastAsia="en-US" w:bidi="ar-SA"/>
      </w:rPr>
    </w:lvl>
  </w:abstractNum>
  <w:abstractNum w:abstractNumId="26" w15:restartNumberingAfterBreak="0">
    <w:nsid w:val="53FB7914"/>
    <w:multiLevelType w:val="hybridMultilevel"/>
    <w:tmpl w:val="947E50FA"/>
    <w:lvl w:ilvl="0" w:tplc="08BC6DF6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FEA95F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C2281EE2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2242AC8A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 w:tplc="CCC2C6A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32E02CCC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02385CE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35544D42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400C8232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9B71440"/>
    <w:multiLevelType w:val="hybridMultilevel"/>
    <w:tmpl w:val="2CCE63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B0D69"/>
    <w:multiLevelType w:val="hybridMultilevel"/>
    <w:tmpl w:val="28964D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A408E"/>
    <w:multiLevelType w:val="hybridMultilevel"/>
    <w:tmpl w:val="899E19F0"/>
    <w:lvl w:ilvl="0" w:tplc="04090015">
      <w:start w:val="1"/>
      <w:numFmt w:val="upperLetter"/>
      <w:lvlText w:val="%1."/>
      <w:lvlJc w:val="left"/>
      <w:pPr>
        <w:ind w:left="859" w:hanging="207"/>
      </w:pPr>
      <w:rPr>
        <w:rFonts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716" w:hanging="20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28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84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40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6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52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08" w:hanging="207"/>
      </w:pPr>
      <w:rPr>
        <w:rFonts w:hint="default"/>
        <w:lang w:val="en-US" w:eastAsia="en-US" w:bidi="ar-SA"/>
      </w:rPr>
    </w:lvl>
  </w:abstractNum>
  <w:abstractNum w:abstractNumId="30" w15:restartNumberingAfterBreak="0">
    <w:nsid w:val="640D2030"/>
    <w:multiLevelType w:val="hybridMultilevel"/>
    <w:tmpl w:val="0B32CFA2"/>
    <w:lvl w:ilvl="0" w:tplc="11E62330">
      <w:start w:val="1"/>
      <w:numFmt w:val="lowerLetter"/>
      <w:lvlText w:val="%1)"/>
      <w:lvlJc w:val="left"/>
      <w:pPr>
        <w:ind w:left="85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5B8D988">
      <w:numFmt w:val="bullet"/>
      <w:lvlText w:val="•"/>
      <w:lvlJc w:val="left"/>
      <w:pPr>
        <w:ind w:left="1716" w:hanging="207"/>
      </w:pPr>
      <w:rPr>
        <w:rFonts w:hint="default"/>
        <w:lang w:val="en-US" w:eastAsia="en-US" w:bidi="ar-SA"/>
      </w:rPr>
    </w:lvl>
    <w:lvl w:ilvl="2" w:tplc="D960F328">
      <w:numFmt w:val="bullet"/>
      <w:lvlText w:val="•"/>
      <w:lvlJc w:val="left"/>
      <w:pPr>
        <w:ind w:left="2572" w:hanging="207"/>
      </w:pPr>
      <w:rPr>
        <w:rFonts w:hint="default"/>
        <w:lang w:val="en-US" w:eastAsia="en-US" w:bidi="ar-SA"/>
      </w:rPr>
    </w:lvl>
    <w:lvl w:ilvl="3" w:tplc="D1BCB992">
      <w:numFmt w:val="bullet"/>
      <w:lvlText w:val="•"/>
      <w:lvlJc w:val="left"/>
      <w:pPr>
        <w:ind w:left="3428" w:hanging="207"/>
      </w:pPr>
      <w:rPr>
        <w:rFonts w:hint="default"/>
        <w:lang w:val="en-US" w:eastAsia="en-US" w:bidi="ar-SA"/>
      </w:rPr>
    </w:lvl>
    <w:lvl w:ilvl="4" w:tplc="AE5C78CC">
      <w:numFmt w:val="bullet"/>
      <w:lvlText w:val="•"/>
      <w:lvlJc w:val="left"/>
      <w:pPr>
        <w:ind w:left="4284" w:hanging="207"/>
      </w:pPr>
      <w:rPr>
        <w:rFonts w:hint="default"/>
        <w:lang w:val="en-US" w:eastAsia="en-US" w:bidi="ar-SA"/>
      </w:rPr>
    </w:lvl>
    <w:lvl w:ilvl="5" w:tplc="C0F88ADE">
      <w:numFmt w:val="bullet"/>
      <w:lvlText w:val="•"/>
      <w:lvlJc w:val="left"/>
      <w:pPr>
        <w:ind w:left="5140" w:hanging="207"/>
      </w:pPr>
      <w:rPr>
        <w:rFonts w:hint="default"/>
        <w:lang w:val="en-US" w:eastAsia="en-US" w:bidi="ar-SA"/>
      </w:rPr>
    </w:lvl>
    <w:lvl w:ilvl="6" w:tplc="E0BAEFEA">
      <w:numFmt w:val="bullet"/>
      <w:lvlText w:val="•"/>
      <w:lvlJc w:val="left"/>
      <w:pPr>
        <w:ind w:left="5996" w:hanging="207"/>
      </w:pPr>
      <w:rPr>
        <w:rFonts w:hint="default"/>
        <w:lang w:val="en-US" w:eastAsia="en-US" w:bidi="ar-SA"/>
      </w:rPr>
    </w:lvl>
    <w:lvl w:ilvl="7" w:tplc="A83C76C2">
      <w:numFmt w:val="bullet"/>
      <w:lvlText w:val="•"/>
      <w:lvlJc w:val="left"/>
      <w:pPr>
        <w:ind w:left="6852" w:hanging="207"/>
      </w:pPr>
      <w:rPr>
        <w:rFonts w:hint="default"/>
        <w:lang w:val="en-US" w:eastAsia="en-US" w:bidi="ar-SA"/>
      </w:rPr>
    </w:lvl>
    <w:lvl w:ilvl="8" w:tplc="4B92ACFA">
      <w:numFmt w:val="bullet"/>
      <w:lvlText w:val="•"/>
      <w:lvlJc w:val="left"/>
      <w:pPr>
        <w:ind w:left="7708" w:hanging="207"/>
      </w:pPr>
      <w:rPr>
        <w:rFonts w:hint="default"/>
        <w:lang w:val="en-US" w:eastAsia="en-US" w:bidi="ar-SA"/>
      </w:rPr>
    </w:lvl>
  </w:abstractNum>
  <w:abstractNum w:abstractNumId="31" w15:restartNumberingAfterBreak="0">
    <w:nsid w:val="68851037"/>
    <w:multiLevelType w:val="hybridMultilevel"/>
    <w:tmpl w:val="E31ADB7A"/>
    <w:lvl w:ilvl="0" w:tplc="890C2A8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 w:themeColor="accent1" w:themeShade="BF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30FD7"/>
    <w:multiLevelType w:val="hybridMultilevel"/>
    <w:tmpl w:val="C6204748"/>
    <w:lvl w:ilvl="0" w:tplc="FFFFFFFF">
      <w:start w:val="1"/>
      <w:numFmt w:val="upperLetter"/>
      <w:lvlText w:val="%1."/>
      <w:lvlJc w:val="left"/>
      <w:pPr>
        <w:ind w:left="792" w:hanging="432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53BB2"/>
    <w:multiLevelType w:val="multilevel"/>
    <w:tmpl w:val="34E47FA0"/>
    <w:lvl w:ilvl="0">
      <w:start w:val="11"/>
      <w:numFmt w:val="decimal"/>
      <w:lvlText w:val="%1"/>
      <w:lvlJc w:val="left"/>
      <w:pPr>
        <w:ind w:left="824" w:hanging="721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824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70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start w:val="1"/>
      <w:numFmt w:val="decimal"/>
      <w:lvlText w:val="%5)"/>
      <w:lvlJc w:val="left"/>
      <w:pPr>
        <w:ind w:left="1219" w:hanging="360"/>
      </w:pPr>
    </w:lvl>
    <w:lvl w:ilvl="5">
      <w:numFmt w:val="bullet"/>
      <w:lvlText w:val="•"/>
      <w:lvlJc w:val="left"/>
      <w:pPr>
        <w:ind w:left="2670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20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70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20" w:hanging="201"/>
      </w:pPr>
      <w:rPr>
        <w:rFonts w:hint="default"/>
        <w:lang w:val="en-US" w:eastAsia="en-US" w:bidi="ar-SA"/>
      </w:rPr>
    </w:lvl>
  </w:abstractNum>
  <w:abstractNum w:abstractNumId="34" w15:restartNumberingAfterBreak="0">
    <w:nsid w:val="6C8D1E0B"/>
    <w:multiLevelType w:val="hybridMultilevel"/>
    <w:tmpl w:val="9B0C801A"/>
    <w:lvl w:ilvl="0" w:tplc="E9006572">
      <w:start w:val="1"/>
      <w:numFmt w:val="decimal"/>
      <w:lvlText w:val="%1."/>
      <w:lvlJc w:val="left"/>
      <w:pPr>
        <w:ind w:left="700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5B1EE556">
      <w:numFmt w:val="bullet"/>
      <w:lvlText w:val="•"/>
      <w:lvlJc w:val="left"/>
      <w:pPr>
        <w:ind w:left="1572" w:hanging="201"/>
      </w:pPr>
      <w:rPr>
        <w:rFonts w:hint="default"/>
        <w:lang w:val="en-US" w:eastAsia="en-US" w:bidi="ar-SA"/>
      </w:rPr>
    </w:lvl>
    <w:lvl w:ilvl="2" w:tplc="D3528D42">
      <w:numFmt w:val="bullet"/>
      <w:lvlText w:val="•"/>
      <w:lvlJc w:val="left"/>
      <w:pPr>
        <w:ind w:left="2444" w:hanging="201"/>
      </w:pPr>
      <w:rPr>
        <w:rFonts w:hint="default"/>
        <w:lang w:val="en-US" w:eastAsia="en-US" w:bidi="ar-SA"/>
      </w:rPr>
    </w:lvl>
    <w:lvl w:ilvl="3" w:tplc="ADF05AD8">
      <w:numFmt w:val="bullet"/>
      <w:lvlText w:val="•"/>
      <w:lvlJc w:val="left"/>
      <w:pPr>
        <w:ind w:left="3316" w:hanging="201"/>
      </w:pPr>
      <w:rPr>
        <w:rFonts w:hint="default"/>
        <w:lang w:val="en-US" w:eastAsia="en-US" w:bidi="ar-SA"/>
      </w:rPr>
    </w:lvl>
    <w:lvl w:ilvl="4" w:tplc="A73E77A2">
      <w:numFmt w:val="bullet"/>
      <w:lvlText w:val="•"/>
      <w:lvlJc w:val="left"/>
      <w:pPr>
        <w:ind w:left="4188" w:hanging="201"/>
      </w:pPr>
      <w:rPr>
        <w:rFonts w:hint="default"/>
        <w:lang w:val="en-US" w:eastAsia="en-US" w:bidi="ar-SA"/>
      </w:rPr>
    </w:lvl>
    <w:lvl w:ilvl="5" w:tplc="096CC302">
      <w:numFmt w:val="bullet"/>
      <w:lvlText w:val="•"/>
      <w:lvlJc w:val="left"/>
      <w:pPr>
        <w:ind w:left="5060" w:hanging="201"/>
      </w:pPr>
      <w:rPr>
        <w:rFonts w:hint="default"/>
        <w:lang w:val="en-US" w:eastAsia="en-US" w:bidi="ar-SA"/>
      </w:rPr>
    </w:lvl>
    <w:lvl w:ilvl="6" w:tplc="E05A7DB0">
      <w:numFmt w:val="bullet"/>
      <w:lvlText w:val="•"/>
      <w:lvlJc w:val="left"/>
      <w:pPr>
        <w:ind w:left="5932" w:hanging="201"/>
      </w:pPr>
      <w:rPr>
        <w:rFonts w:hint="default"/>
        <w:lang w:val="en-US" w:eastAsia="en-US" w:bidi="ar-SA"/>
      </w:rPr>
    </w:lvl>
    <w:lvl w:ilvl="7" w:tplc="6BF659A4">
      <w:numFmt w:val="bullet"/>
      <w:lvlText w:val="•"/>
      <w:lvlJc w:val="left"/>
      <w:pPr>
        <w:ind w:left="6804" w:hanging="201"/>
      </w:pPr>
      <w:rPr>
        <w:rFonts w:hint="default"/>
        <w:lang w:val="en-US" w:eastAsia="en-US" w:bidi="ar-SA"/>
      </w:rPr>
    </w:lvl>
    <w:lvl w:ilvl="8" w:tplc="7BE6C7CC">
      <w:numFmt w:val="bullet"/>
      <w:lvlText w:val="•"/>
      <w:lvlJc w:val="left"/>
      <w:pPr>
        <w:ind w:left="7676" w:hanging="201"/>
      </w:pPr>
      <w:rPr>
        <w:rFonts w:hint="default"/>
        <w:lang w:val="en-US" w:eastAsia="en-US" w:bidi="ar-SA"/>
      </w:rPr>
    </w:lvl>
  </w:abstractNum>
  <w:abstractNum w:abstractNumId="35" w15:restartNumberingAfterBreak="0">
    <w:nsid w:val="70DF5DD7"/>
    <w:multiLevelType w:val="multilevel"/>
    <w:tmpl w:val="72549E16"/>
    <w:lvl w:ilvl="0">
      <w:start w:val="11"/>
      <w:numFmt w:val="decimal"/>
      <w:lvlText w:val="%1"/>
      <w:lvlJc w:val="left"/>
      <w:pPr>
        <w:ind w:left="824" w:hanging="72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24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1"/>
      <w:numFmt w:val="upperLetter"/>
      <w:lvlText w:val="%4."/>
      <w:lvlJc w:val="left"/>
      <w:pPr>
        <w:ind w:left="5760" w:hanging="360"/>
      </w:pPr>
    </w:lvl>
    <w:lvl w:ilvl="4">
      <w:start w:val="1"/>
      <w:numFmt w:val="decimal"/>
      <w:lvlText w:val="%5)"/>
      <w:lvlJc w:val="left"/>
      <w:pPr>
        <w:ind w:left="1549" w:hanging="360"/>
      </w:pPr>
    </w:lvl>
    <w:lvl w:ilvl="5">
      <w:numFmt w:val="bullet"/>
      <w:lvlText w:val="•"/>
      <w:lvlJc w:val="left"/>
      <w:pPr>
        <w:ind w:left="4407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10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12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15" w:hanging="201"/>
      </w:pPr>
      <w:rPr>
        <w:rFonts w:hint="default"/>
        <w:lang w:val="en-US" w:eastAsia="en-US" w:bidi="ar-SA"/>
      </w:rPr>
    </w:lvl>
  </w:abstractNum>
  <w:abstractNum w:abstractNumId="36" w15:restartNumberingAfterBreak="0">
    <w:nsid w:val="75DD60A3"/>
    <w:multiLevelType w:val="multilevel"/>
    <w:tmpl w:val="1318EDF2"/>
    <w:lvl w:ilvl="0">
      <w:start w:val="11"/>
      <w:numFmt w:val="decimal"/>
      <w:lvlText w:val="%1"/>
      <w:lvlJc w:val="left"/>
      <w:pPr>
        <w:ind w:left="1249" w:hanging="55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249" w:hanging="55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9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694" w:hanging="55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2" w:hanging="55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0" w:hanging="55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8" w:hanging="55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55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4" w:hanging="550"/>
      </w:pPr>
      <w:rPr>
        <w:rFonts w:hint="default"/>
        <w:lang w:val="en-US" w:eastAsia="en-US" w:bidi="ar-SA"/>
      </w:rPr>
    </w:lvl>
  </w:abstractNum>
  <w:abstractNum w:abstractNumId="37" w15:restartNumberingAfterBreak="0">
    <w:nsid w:val="76A727F5"/>
    <w:multiLevelType w:val="multilevel"/>
    <w:tmpl w:val="34E47FA0"/>
    <w:lvl w:ilvl="0">
      <w:start w:val="11"/>
      <w:numFmt w:val="decimal"/>
      <w:lvlText w:val="%1"/>
      <w:lvlJc w:val="left"/>
      <w:pPr>
        <w:ind w:left="824" w:hanging="721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824" w:hanging="7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2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70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4">
      <w:start w:val="1"/>
      <w:numFmt w:val="decimal"/>
      <w:lvlText w:val="%5)"/>
      <w:lvlJc w:val="left"/>
      <w:pPr>
        <w:ind w:left="1219" w:hanging="360"/>
      </w:pPr>
    </w:lvl>
    <w:lvl w:ilvl="5">
      <w:numFmt w:val="bullet"/>
      <w:lvlText w:val="•"/>
      <w:lvlJc w:val="left"/>
      <w:pPr>
        <w:ind w:left="2670" w:hanging="2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20" w:hanging="2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70" w:hanging="2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20" w:hanging="201"/>
      </w:pPr>
      <w:rPr>
        <w:rFonts w:hint="default"/>
        <w:lang w:val="en-US" w:eastAsia="en-US" w:bidi="ar-SA"/>
      </w:rPr>
    </w:lvl>
  </w:abstractNum>
  <w:abstractNum w:abstractNumId="38" w15:restartNumberingAfterBreak="0">
    <w:nsid w:val="7FDC6E09"/>
    <w:multiLevelType w:val="hybridMultilevel"/>
    <w:tmpl w:val="37A8ACDA"/>
    <w:lvl w:ilvl="0" w:tplc="8F844B66">
      <w:start w:val="3"/>
      <w:numFmt w:val="decimal"/>
      <w:lvlText w:val="%1."/>
      <w:lvlJc w:val="left"/>
      <w:pPr>
        <w:ind w:left="3402" w:hanging="43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674542">
    <w:abstractNumId w:val="26"/>
  </w:num>
  <w:num w:numId="2" w16cid:durableId="501548018">
    <w:abstractNumId w:val="12"/>
  </w:num>
  <w:num w:numId="3" w16cid:durableId="1778404308">
    <w:abstractNumId w:val="34"/>
  </w:num>
  <w:num w:numId="4" w16cid:durableId="1387487684">
    <w:abstractNumId w:val="8"/>
  </w:num>
  <w:num w:numId="5" w16cid:durableId="675304366">
    <w:abstractNumId w:val="19"/>
  </w:num>
  <w:num w:numId="6" w16cid:durableId="1147016490">
    <w:abstractNumId w:val="30"/>
  </w:num>
  <w:num w:numId="7" w16cid:durableId="5522811">
    <w:abstractNumId w:val="1"/>
  </w:num>
  <w:num w:numId="8" w16cid:durableId="1770005932">
    <w:abstractNumId w:val="36"/>
  </w:num>
  <w:num w:numId="9" w16cid:durableId="458767504">
    <w:abstractNumId w:val="15"/>
  </w:num>
  <w:num w:numId="10" w16cid:durableId="1882594578">
    <w:abstractNumId w:val="35"/>
  </w:num>
  <w:num w:numId="11" w16cid:durableId="897860095">
    <w:abstractNumId w:val="0"/>
  </w:num>
  <w:num w:numId="12" w16cid:durableId="1092816441">
    <w:abstractNumId w:val="29"/>
  </w:num>
  <w:num w:numId="13" w16cid:durableId="1484930147">
    <w:abstractNumId w:val="28"/>
  </w:num>
  <w:num w:numId="14" w16cid:durableId="1310012029">
    <w:abstractNumId w:val="18"/>
  </w:num>
  <w:num w:numId="15" w16cid:durableId="1178541308">
    <w:abstractNumId w:val="6"/>
  </w:num>
  <w:num w:numId="16" w16cid:durableId="374234668">
    <w:abstractNumId w:val="13"/>
  </w:num>
  <w:num w:numId="17" w16cid:durableId="650407629">
    <w:abstractNumId w:val="3"/>
  </w:num>
  <w:num w:numId="18" w16cid:durableId="114253111">
    <w:abstractNumId w:val="20"/>
  </w:num>
  <w:num w:numId="19" w16cid:durableId="142704114">
    <w:abstractNumId w:val="25"/>
  </w:num>
  <w:num w:numId="20" w16cid:durableId="674067066">
    <w:abstractNumId w:val="37"/>
  </w:num>
  <w:num w:numId="21" w16cid:durableId="1527791452">
    <w:abstractNumId w:val="7"/>
  </w:num>
  <w:num w:numId="22" w16cid:durableId="1481077270">
    <w:abstractNumId w:val="33"/>
  </w:num>
  <w:num w:numId="23" w16cid:durableId="68115953">
    <w:abstractNumId w:val="11"/>
  </w:num>
  <w:num w:numId="24" w16cid:durableId="2105177290">
    <w:abstractNumId w:val="16"/>
  </w:num>
  <w:num w:numId="25" w16cid:durableId="1006665505">
    <w:abstractNumId w:val="27"/>
  </w:num>
  <w:num w:numId="26" w16cid:durableId="110323301">
    <w:abstractNumId w:val="5"/>
  </w:num>
  <w:num w:numId="27" w16cid:durableId="2055035275">
    <w:abstractNumId w:val="10"/>
  </w:num>
  <w:num w:numId="28" w16cid:durableId="1204771">
    <w:abstractNumId w:val="31"/>
  </w:num>
  <w:num w:numId="29" w16cid:durableId="617296488">
    <w:abstractNumId w:val="22"/>
  </w:num>
  <w:num w:numId="30" w16cid:durableId="425225618">
    <w:abstractNumId w:val="9"/>
  </w:num>
  <w:num w:numId="31" w16cid:durableId="995644887">
    <w:abstractNumId w:val="17"/>
  </w:num>
  <w:num w:numId="32" w16cid:durableId="1103722479">
    <w:abstractNumId w:val="2"/>
  </w:num>
  <w:num w:numId="33" w16cid:durableId="1613856038">
    <w:abstractNumId w:val="32"/>
  </w:num>
  <w:num w:numId="34" w16cid:durableId="52049080">
    <w:abstractNumId w:val="4"/>
  </w:num>
  <w:num w:numId="35" w16cid:durableId="1212617724">
    <w:abstractNumId w:val="24"/>
  </w:num>
  <w:num w:numId="36" w16cid:durableId="40909748">
    <w:abstractNumId w:val="23"/>
  </w:num>
  <w:num w:numId="37" w16cid:durableId="1431243290">
    <w:abstractNumId w:val="14"/>
  </w:num>
  <w:num w:numId="38" w16cid:durableId="1948729998">
    <w:abstractNumId w:val="38"/>
  </w:num>
  <w:num w:numId="39" w16cid:durableId="4198382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049"/>
    <w:rsid w:val="000072B2"/>
    <w:rsid w:val="00056D25"/>
    <w:rsid w:val="00063EC0"/>
    <w:rsid w:val="000B1B14"/>
    <w:rsid w:val="0011090B"/>
    <w:rsid w:val="0015678E"/>
    <w:rsid w:val="001655DF"/>
    <w:rsid w:val="001826AB"/>
    <w:rsid w:val="00184053"/>
    <w:rsid w:val="00187817"/>
    <w:rsid w:val="001B21A1"/>
    <w:rsid w:val="001C7D4F"/>
    <w:rsid w:val="00226DB3"/>
    <w:rsid w:val="002402E8"/>
    <w:rsid w:val="0030406A"/>
    <w:rsid w:val="00306630"/>
    <w:rsid w:val="00345858"/>
    <w:rsid w:val="00365DE9"/>
    <w:rsid w:val="00422EEE"/>
    <w:rsid w:val="00424B6E"/>
    <w:rsid w:val="004B6656"/>
    <w:rsid w:val="004C7DB4"/>
    <w:rsid w:val="004D1CB9"/>
    <w:rsid w:val="004F793A"/>
    <w:rsid w:val="00530A1F"/>
    <w:rsid w:val="005342D5"/>
    <w:rsid w:val="005553C3"/>
    <w:rsid w:val="00590AB9"/>
    <w:rsid w:val="005B74A7"/>
    <w:rsid w:val="0062299A"/>
    <w:rsid w:val="00625F7F"/>
    <w:rsid w:val="00672BFC"/>
    <w:rsid w:val="00687D4B"/>
    <w:rsid w:val="006B781C"/>
    <w:rsid w:val="00707F0A"/>
    <w:rsid w:val="007125C2"/>
    <w:rsid w:val="00713BDC"/>
    <w:rsid w:val="00716621"/>
    <w:rsid w:val="00773D6A"/>
    <w:rsid w:val="007A7EE7"/>
    <w:rsid w:val="007B7554"/>
    <w:rsid w:val="007C33AF"/>
    <w:rsid w:val="007D0F60"/>
    <w:rsid w:val="007E3F61"/>
    <w:rsid w:val="00801425"/>
    <w:rsid w:val="00802178"/>
    <w:rsid w:val="008047DE"/>
    <w:rsid w:val="00810F37"/>
    <w:rsid w:val="00851549"/>
    <w:rsid w:val="008733F2"/>
    <w:rsid w:val="00875A54"/>
    <w:rsid w:val="008B24BF"/>
    <w:rsid w:val="008B2FFD"/>
    <w:rsid w:val="008B4C99"/>
    <w:rsid w:val="008C326E"/>
    <w:rsid w:val="008D6643"/>
    <w:rsid w:val="008E6049"/>
    <w:rsid w:val="008F3984"/>
    <w:rsid w:val="00910B7F"/>
    <w:rsid w:val="0091400F"/>
    <w:rsid w:val="00965B17"/>
    <w:rsid w:val="009846DF"/>
    <w:rsid w:val="00993CB5"/>
    <w:rsid w:val="0099669D"/>
    <w:rsid w:val="009C3DBF"/>
    <w:rsid w:val="009E1309"/>
    <w:rsid w:val="009F3019"/>
    <w:rsid w:val="00A01E04"/>
    <w:rsid w:val="00A02301"/>
    <w:rsid w:val="00A254A7"/>
    <w:rsid w:val="00A64FB9"/>
    <w:rsid w:val="00AA6B02"/>
    <w:rsid w:val="00AC12DD"/>
    <w:rsid w:val="00AE2F66"/>
    <w:rsid w:val="00AF100C"/>
    <w:rsid w:val="00B450E0"/>
    <w:rsid w:val="00BA4BB4"/>
    <w:rsid w:val="00BB6FF6"/>
    <w:rsid w:val="00BD036C"/>
    <w:rsid w:val="00C079A1"/>
    <w:rsid w:val="00C51451"/>
    <w:rsid w:val="00C85CC8"/>
    <w:rsid w:val="00C96C4E"/>
    <w:rsid w:val="00CC6C0A"/>
    <w:rsid w:val="00D6781F"/>
    <w:rsid w:val="00D80408"/>
    <w:rsid w:val="00D93FE1"/>
    <w:rsid w:val="00E0118A"/>
    <w:rsid w:val="00E578DD"/>
    <w:rsid w:val="00EC532D"/>
    <w:rsid w:val="00ED2D4B"/>
    <w:rsid w:val="00EF1D53"/>
    <w:rsid w:val="00F05AAC"/>
    <w:rsid w:val="00F239D6"/>
    <w:rsid w:val="00F2543B"/>
    <w:rsid w:val="00F26DB2"/>
    <w:rsid w:val="00F51110"/>
    <w:rsid w:val="00F8274D"/>
    <w:rsid w:val="00F8568B"/>
    <w:rsid w:val="00FB7B8F"/>
    <w:rsid w:val="00FF2BEB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0341B"/>
  <w15:docId w15:val="{BB85E615-51EA-4154-9D7A-474538C0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78" w:right="1133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4"/>
      <w:ind w:left="1998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00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46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E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E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Zoning Bylaws through September 2022_Awaiting AG Approval.docx</dc:title>
  <dc:creator>awarfield</dc:creator>
  <cp:lastModifiedBy>Ted Brovitz</cp:lastModifiedBy>
  <cp:revision>98</cp:revision>
  <dcterms:created xsi:type="dcterms:W3CDTF">2023-04-22T14:52:00Z</dcterms:created>
  <dcterms:modified xsi:type="dcterms:W3CDTF">2023-11-01T20:22:00Z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2023-04-22T00:00:00Z</vt:filetime>
  </property>
  <property fmtid="{D5CDD505-2E9C-101B-9397-08002B2CF9AE}" pid="5" name="Producer">
    <vt:lpwstr>Acrobat Distiller 10.1.16 (Windows)</vt:lpwstr>
  </property>
</Properties>
</file>